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88" w:rsidRPr="00C96C88" w:rsidRDefault="00C96C88" w:rsidP="00C96C88">
      <w:pPr>
        <w:jc w:val="center"/>
        <w:rPr>
          <w:b/>
        </w:rPr>
      </w:pPr>
      <w:r w:rsidRPr="00C96C88">
        <w:rPr>
          <w:b/>
        </w:rPr>
        <w:t>Katolikus óvodákban dolgozó dajkák VIII. találkozója</w:t>
      </w:r>
    </w:p>
    <w:p w:rsidR="00C96C88" w:rsidRDefault="00C96C88" w:rsidP="00C96C88">
      <w:pPr>
        <w:jc w:val="center"/>
      </w:pPr>
      <w:r>
        <w:t>KPSZTI, 2013. november 15.</w:t>
      </w:r>
    </w:p>
    <w:p w:rsidR="00C96C88" w:rsidRDefault="00C96C88" w:rsidP="00C96C88">
      <w:pPr>
        <w:jc w:val="center"/>
      </w:pPr>
    </w:p>
    <w:p w:rsidR="00C96C88" w:rsidRDefault="00C96C88" w:rsidP="00C96C88">
      <w:pPr>
        <w:jc w:val="center"/>
      </w:pPr>
      <w:r>
        <w:t>A „</w:t>
      </w:r>
      <w:r w:rsidRPr="00C96C88">
        <w:rPr>
          <w:b/>
        </w:rPr>
        <w:t>Hit és erkölcs</w:t>
      </w:r>
      <w:r>
        <w:t xml:space="preserve">” c. előadás </w:t>
      </w:r>
      <w:r>
        <w:t>vázlata</w:t>
      </w:r>
    </w:p>
    <w:p w:rsidR="00C96C88" w:rsidRDefault="00C96C88" w:rsidP="00C96C88">
      <w:pPr>
        <w:jc w:val="center"/>
      </w:pPr>
    </w:p>
    <w:p w:rsidR="00C96C88" w:rsidRDefault="00C96C88" w:rsidP="00C96C88"/>
    <w:p w:rsidR="00C96C88" w:rsidRDefault="00C96C88" w:rsidP="00C96C88"/>
    <w:p w:rsidR="00C96C88" w:rsidRDefault="00C96C88" w:rsidP="00C96C88">
      <w:r>
        <w:t xml:space="preserve">Előadó: </w:t>
      </w:r>
      <w:r w:rsidRPr="00C96C88">
        <w:rPr>
          <w:b/>
        </w:rPr>
        <w:t>Dr. Sánta János</w:t>
      </w:r>
      <w:r>
        <w:t xml:space="preserve"> atya, teológiai tanár</w:t>
      </w:r>
    </w:p>
    <w:p w:rsidR="00C96C88" w:rsidRDefault="00C96C88" w:rsidP="00C96C88">
      <w:pPr>
        <w:jc w:val="center"/>
      </w:pPr>
    </w:p>
    <w:p w:rsidR="00C96C88" w:rsidRDefault="00C96C88" w:rsidP="00C96C88">
      <w:pPr>
        <w:jc w:val="center"/>
      </w:pPr>
    </w:p>
    <w:p w:rsidR="00C96C88" w:rsidRDefault="00C96C88" w:rsidP="00C96C88">
      <w:pPr>
        <w:jc w:val="center"/>
      </w:pPr>
      <w:bookmarkStart w:id="0" w:name="_GoBack"/>
      <w:bookmarkEnd w:id="0"/>
    </w:p>
    <w:p w:rsidR="00C96C88" w:rsidRPr="00C96C88" w:rsidRDefault="00C96C88" w:rsidP="00C96C88">
      <w:pPr>
        <w:jc w:val="center"/>
        <w:rPr>
          <w:u w:val="single"/>
        </w:rPr>
      </w:pPr>
      <w:r w:rsidRPr="00C96C88">
        <w:rPr>
          <w:u w:val="single"/>
        </w:rPr>
        <w:t>Vázlat</w:t>
      </w:r>
    </w:p>
    <w:p w:rsidR="00C96C88" w:rsidRDefault="00C96C88" w:rsidP="00C96C88"/>
    <w:p w:rsidR="00C96C88" w:rsidRDefault="00C96C88" w:rsidP="00C96C88">
      <w:pPr>
        <w:numPr>
          <w:ilvl w:val="0"/>
          <w:numId w:val="1"/>
        </w:numPr>
        <w:spacing w:line="360" w:lineRule="auto"/>
        <w:ind w:left="714" w:hanging="357"/>
      </w:pPr>
      <w:r>
        <w:t>Nincs „nem hívő” ember. Minden ember hisz valamiben, vagy valakiben, ha nem az élő Istenben, akkor valamilyen „istenpótlékban”.</w:t>
      </w:r>
    </w:p>
    <w:p w:rsidR="00C96C88" w:rsidRDefault="00C96C88" w:rsidP="00C96C88">
      <w:pPr>
        <w:spacing w:line="360" w:lineRule="auto"/>
        <w:ind w:left="357"/>
      </w:pPr>
    </w:p>
    <w:p w:rsidR="00C96C88" w:rsidRDefault="00C96C88" w:rsidP="00C96C88">
      <w:pPr>
        <w:numPr>
          <w:ilvl w:val="0"/>
          <w:numId w:val="1"/>
        </w:numPr>
        <w:spacing w:line="360" w:lineRule="auto"/>
        <w:ind w:left="714" w:hanging="357"/>
      </w:pPr>
      <w:r>
        <w:t>Alapvető hitvallásom komoly hatást gyakorol mindennapjaimra, döntéseimre, emberi kapcsolataimra. Kinek milyen istene van, olyan az erkölcse is.</w:t>
      </w:r>
    </w:p>
    <w:p w:rsidR="00C96C88" w:rsidRDefault="00C96C88" w:rsidP="00C96C88">
      <w:pPr>
        <w:pStyle w:val="Listaszerbekezds"/>
      </w:pPr>
    </w:p>
    <w:p w:rsidR="00C96C88" w:rsidRDefault="00C96C88" w:rsidP="00C96C88">
      <w:pPr>
        <w:numPr>
          <w:ilvl w:val="0"/>
          <w:numId w:val="1"/>
        </w:numPr>
        <w:spacing w:line="360" w:lineRule="auto"/>
        <w:ind w:left="714" w:hanging="357"/>
      </w:pPr>
      <w:r>
        <w:t xml:space="preserve">A hit és az erkölcs valamilyen szintje minden ember lelke mélyén jelen van, még ha nem is így nevezi, és nem is mer, vagy nem tud róla beszélni. </w:t>
      </w:r>
    </w:p>
    <w:p w:rsidR="00C96C88" w:rsidRDefault="00C96C88" w:rsidP="00C96C88">
      <w:pPr>
        <w:pStyle w:val="Listaszerbekezds"/>
      </w:pPr>
    </w:p>
    <w:p w:rsidR="00C96C88" w:rsidRDefault="00C96C88" w:rsidP="00C96C88">
      <w:pPr>
        <w:numPr>
          <w:ilvl w:val="0"/>
          <w:numId w:val="1"/>
        </w:numPr>
        <w:spacing w:line="360" w:lineRule="auto"/>
        <w:ind w:left="714" w:hanging="357"/>
      </w:pPr>
      <w:r>
        <w:t>Korunk embere egyrészt a tudást isteníti, ezzel együtt a vallásos hitet fölöslegesnek, sőt akadálynak tartja a fejlődés útjában. Mások korunk szellemi zűrzavarával nem tudnak mit kezdeni, és sodródnak, csapódnak ide-oda, vagy magukba roskadnak.</w:t>
      </w:r>
    </w:p>
    <w:p w:rsidR="00C96C88" w:rsidRDefault="00C96C88" w:rsidP="00C96C88">
      <w:pPr>
        <w:pStyle w:val="Listaszerbekezds"/>
      </w:pPr>
    </w:p>
    <w:p w:rsidR="00C96C88" w:rsidRDefault="00C96C88" w:rsidP="00C96C88">
      <w:pPr>
        <w:numPr>
          <w:ilvl w:val="0"/>
          <w:numId w:val="1"/>
        </w:numPr>
        <w:spacing w:line="360" w:lineRule="auto"/>
        <w:ind w:left="714" w:hanging="357"/>
      </w:pPr>
      <w:r>
        <w:t>Kisgyermekek gondozói számára fontosnak látom, hogy a gyermekek, akiknek még romlatlan a bizalma (alapvető hite), éljenek olyan légkörben, ahol egyszerűen jól és biztonságban érzik magukat. Szerintem ily módon egyszerűen „erkölcsösek” lesznek. Úgy látom, ma egyre több pedagógus, akárhány éves is a rá bízott gyermek/fiatal, egyre inkább szülői szerepet és felelősséget hordoz.</w:t>
      </w:r>
    </w:p>
    <w:p w:rsidR="00601C18" w:rsidRDefault="00601C18"/>
    <w:sectPr w:rsidR="0060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8A7"/>
    <w:multiLevelType w:val="hybridMultilevel"/>
    <w:tmpl w:val="D048E4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8"/>
    <w:rsid w:val="000D738E"/>
    <w:rsid w:val="00601C18"/>
    <w:rsid w:val="00C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</w:style>
  <w:style w:type="paragraph" w:styleId="Listaszerbekezds">
    <w:name w:val="List Paragraph"/>
    <w:basedOn w:val="Norml"/>
    <w:uiPriority w:val="34"/>
    <w:qFormat/>
    <w:rsid w:val="000D738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D73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</w:style>
  <w:style w:type="paragraph" w:styleId="Listaszerbekezds">
    <w:name w:val="List Paragraph"/>
    <w:basedOn w:val="Norml"/>
    <w:uiPriority w:val="34"/>
    <w:qFormat/>
    <w:rsid w:val="000D738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D73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7F39-AF84-4BB3-BFA0-36D9B7E3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grolyone</cp:lastModifiedBy>
  <cp:revision>1</cp:revision>
  <dcterms:created xsi:type="dcterms:W3CDTF">2013-10-21T06:22:00Z</dcterms:created>
  <dcterms:modified xsi:type="dcterms:W3CDTF">2013-10-21T06:29:00Z</dcterms:modified>
</cp:coreProperties>
</file>