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83" w:rsidRDefault="00836683" w:rsidP="0087094D">
      <w:pPr>
        <w:jc w:val="center"/>
        <w:rPr>
          <w:b/>
          <w:noProof/>
        </w:rPr>
      </w:pPr>
    </w:p>
    <w:p w:rsidR="0087094D" w:rsidRDefault="0087094D" w:rsidP="0087094D">
      <w:pPr>
        <w:jc w:val="center"/>
        <w:rPr>
          <w:b/>
          <w:noProof/>
        </w:rPr>
      </w:pPr>
      <w:r>
        <w:rPr>
          <w:b/>
          <w:noProof/>
        </w:rPr>
        <w:t xml:space="preserve">CSELEKVŐ, FELFEDEZŐ TEVÉKENYSÉG TERVEZÉSÉNEK, SZERVEZÉSÉNEK MÓDSZERTANA AZ ÓVODÁBAN </w:t>
      </w:r>
    </w:p>
    <w:p w:rsidR="0087094D" w:rsidRPr="00BE7BCA" w:rsidRDefault="0087094D" w:rsidP="0087094D">
      <w:pPr>
        <w:jc w:val="center"/>
        <w:rPr>
          <w:b/>
          <w:noProof/>
          <w:sz w:val="16"/>
          <w:szCs w:val="16"/>
        </w:rPr>
      </w:pPr>
    </w:p>
    <w:p w:rsidR="0087094D" w:rsidRDefault="0087094D" w:rsidP="0087094D">
      <w:pPr>
        <w:pStyle w:val="NormlWeb"/>
        <w:spacing w:before="0" w:beforeAutospacing="0" w:after="0" w:afterAutospacing="0"/>
        <w:jc w:val="center"/>
      </w:pPr>
      <w:r>
        <w:t xml:space="preserve">1 alkalom, 5 órás </w:t>
      </w:r>
      <w:r w:rsidRPr="00AE2832">
        <w:t>képzés</w:t>
      </w:r>
    </w:p>
    <w:p w:rsidR="0087094D" w:rsidRPr="00EB2A30" w:rsidRDefault="0087094D" w:rsidP="0087094D">
      <w:pPr>
        <w:pStyle w:val="NormlWeb"/>
        <w:spacing w:before="0" w:beforeAutospacing="0" w:after="0" w:afterAutospacing="0"/>
        <w:jc w:val="center"/>
        <w:rPr>
          <w:b/>
          <w:noProof/>
        </w:rPr>
      </w:pPr>
      <w:r>
        <w:t>(</w:t>
      </w:r>
      <w:r w:rsidRPr="00D05352">
        <w:t>Jelentkezési határidő: 201</w:t>
      </w:r>
      <w:r>
        <w:t>8</w:t>
      </w:r>
      <w:r w:rsidRPr="00D05352">
        <w:t xml:space="preserve">. </w:t>
      </w:r>
      <w:r>
        <w:t>szeptember 26</w:t>
      </w:r>
      <w:r w:rsidRPr="00492513">
        <w:t>.</w:t>
      </w:r>
      <w:r>
        <w:t>)</w:t>
      </w:r>
    </w:p>
    <w:p w:rsidR="0087094D" w:rsidRDefault="0087094D" w:rsidP="0087094D">
      <w:pPr>
        <w:jc w:val="center"/>
        <w:rPr>
          <w:sz w:val="12"/>
          <w:szCs w:val="12"/>
        </w:rPr>
      </w:pPr>
    </w:p>
    <w:p w:rsidR="0087094D" w:rsidRDefault="0087094D" w:rsidP="0087094D">
      <w:pPr>
        <w:jc w:val="center"/>
        <w:rPr>
          <w:sz w:val="12"/>
          <w:szCs w:val="12"/>
        </w:rPr>
      </w:pPr>
    </w:p>
    <w:p w:rsidR="0087094D" w:rsidRDefault="0087094D" w:rsidP="0087094D">
      <w:pPr>
        <w:jc w:val="center"/>
        <w:rPr>
          <w:sz w:val="12"/>
          <w:szCs w:val="12"/>
        </w:rPr>
      </w:pPr>
    </w:p>
    <w:p w:rsidR="0087094D" w:rsidRDefault="0087094D" w:rsidP="0087094D">
      <w:pPr>
        <w:jc w:val="center"/>
        <w:rPr>
          <w:sz w:val="12"/>
          <w:szCs w:val="12"/>
        </w:rPr>
      </w:pPr>
    </w:p>
    <w:p w:rsidR="0087094D" w:rsidRDefault="0087094D" w:rsidP="0087094D">
      <w:pPr>
        <w:jc w:val="center"/>
        <w:rPr>
          <w:sz w:val="12"/>
          <w:szCs w:val="12"/>
        </w:rPr>
      </w:pPr>
    </w:p>
    <w:p w:rsidR="0087094D" w:rsidRDefault="0087094D" w:rsidP="0087094D">
      <w:pPr>
        <w:jc w:val="center"/>
        <w:rPr>
          <w:sz w:val="12"/>
          <w:szCs w:val="12"/>
        </w:rPr>
      </w:pPr>
    </w:p>
    <w:p w:rsidR="0087094D" w:rsidRDefault="0087094D" w:rsidP="0087094D">
      <w:pPr>
        <w:pStyle w:val="NormlWeb"/>
        <w:tabs>
          <w:tab w:val="left" w:pos="1980"/>
        </w:tabs>
        <w:spacing w:before="0" w:beforeAutospacing="0" w:after="0" w:afterAutospacing="0"/>
        <w:rPr>
          <w:color w:val="000000"/>
        </w:rPr>
      </w:pPr>
      <w:r w:rsidRPr="00704404">
        <w:rPr>
          <w:color w:val="000000"/>
        </w:rPr>
        <w:t>A képzés helyszíne:</w:t>
      </w:r>
      <w:r>
        <w:rPr>
          <w:b/>
          <w:color w:val="000000"/>
        </w:rPr>
        <w:t xml:space="preserve"> </w:t>
      </w:r>
      <w:r w:rsidRPr="008C0112">
        <w:rPr>
          <w:color w:val="000000"/>
        </w:rPr>
        <w:t>Katolikus Pedagógiai Intézet</w:t>
      </w:r>
    </w:p>
    <w:p w:rsidR="0087094D" w:rsidRDefault="0087094D" w:rsidP="0087094D">
      <w:pPr>
        <w:pStyle w:val="NormlWeb"/>
        <w:tabs>
          <w:tab w:val="left" w:pos="198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Pr="008C0112">
        <w:rPr>
          <w:color w:val="000000"/>
        </w:rPr>
        <w:t>1068 Budapest, Városligeti fasor 42.</w:t>
      </w:r>
    </w:p>
    <w:p w:rsidR="0087094D" w:rsidRPr="00D71E47" w:rsidRDefault="0087094D" w:rsidP="0087094D">
      <w:pPr>
        <w:pStyle w:val="NormlWeb"/>
        <w:tabs>
          <w:tab w:val="left" w:pos="1985"/>
        </w:tabs>
        <w:spacing w:before="0" w:beforeAutospacing="0" w:after="0" w:afterAutospacing="0"/>
        <w:rPr>
          <w:color w:val="000000"/>
          <w:sz w:val="16"/>
          <w:szCs w:val="16"/>
        </w:rPr>
      </w:pPr>
    </w:p>
    <w:p w:rsidR="0087094D" w:rsidRDefault="0087094D" w:rsidP="0087094D">
      <w:pPr>
        <w:tabs>
          <w:tab w:val="left" w:pos="1985"/>
        </w:tabs>
      </w:pPr>
      <w:r w:rsidRPr="00704404">
        <w:rPr>
          <w:color w:val="000000"/>
        </w:rPr>
        <w:t>A képzés ideje:</w:t>
      </w:r>
      <w:r w:rsidRPr="00704404">
        <w:rPr>
          <w:color w:val="000000"/>
        </w:rPr>
        <w:tab/>
      </w:r>
      <w:r w:rsidRPr="00704404">
        <w:rPr>
          <w:b/>
        </w:rPr>
        <w:t>2018. október 9.</w:t>
      </w:r>
      <w:r>
        <w:rPr>
          <w:b/>
          <w:color w:val="000000"/>
        </w:rPr>
        <w:t xml:space="preserve"> </w:t>
      </w:r>
      <w:r w:rsidRPr="00567B21">
        <w:rPr>
          <w:color w:val="000000"/>
        </w:rPr>
        <w:t>10 órától 14.30 óráig</w:t>
      </w:r>
      <w:r>
        <w:rPr>
          <w:b/>
          <w:color w:val="000000"/>
        </w:rPr>
        <w:t xml:space="preserve"> </w:t>
      </w:r>
    </w:p>
    <w:p w:rsidR="0087094D" w:rsidRPr="00D71E47" w:rsidRDefault="0087094D" w:rsidP="0087094D">
      <w:pPr>
        <w:tabs>
          <w:tab w:val="left" w:pos="1985"/>
        </w:tabs>
        <w:rPr>
          <w:iCs/>
          <w:sz w:val="16"/>
          <w:szCs w:val="16"/>
        </w:rPr>
      </w:pPr>
    </w:p>
    <w:p w:rsidR="0087094D" w:rsidRDefault="0087094D" w:rsidP="0087094D">
      <w:pPr>
        <w:tabs>
          <w:tab w:val="left" w:pos="1985"/>
        </w:tabs>
        <w:rPr>
          <w:b/>
          <w:color w:val="000000"/>
        </w:rPr>
      </w:pPr>
      <w:r w:rsidRPr="00704404">
        <w:rPr>
          <w:color w:val="000000"/>
        </w:rPr>
        <w:t>A képzés előadója:</w:t>
      </w:r>
      <w:r>
        <w:rPr>
          <w:b/>
          <w:color w:val="000000"/>
        </w:rPr>
        <w:tab/>
        <w:t xml:space="preserve">Kalmár Zsuzsanna   </w:t>
      </w:r>
    </w:p>
    <w:p w:rsidR="0087094D" w:rsidRDefault="0087094D" w:rsidP="0087094D">
      <w:pPr>
        <w:tabs>
          <w:tab w:val="left" w:pos="1985"/>
        </w:tabs>
        <w:rPr>
          <w:b/>
          <w:color w:val="000000"/>
        </w:rPr>
      </w:pPr>
      <w:r>
        <w:rPr>
          <w:b/>
          <w:color w:val="000000"/>
        </w:rPr>
        <w:tab/>
      </w:r>
      <w:proofErr w:type="gramStart"/>
      <w:r>
        <w:rPr>
          <w:color w:val="000000"/>
        </w:rPr>
        <w:t>mesterpedagógus</w:t>
      </w:r>
      <w:proofErr w:type="gramEnd"/>
      <w:r>
        <w:rPr>
          <w:color w:val="000000"/>
        </w:rPr>
        <w:t xml:space="preserve">, szaktanácsadó </w:t>
      </w:r>
    </w:p>
    <w:p w:rsidR="0087094D" w:rsidRDefault="0087094D" w:rsidP="0087094D">
      <w:pPr>
        <w:tabs>
          <w:tab w:val="left" w:pos="1985"/>
        </w:tabs>
        <w:rPr>
          <w:b/>
          <w:color w:val="000000"/>
        </w:rPr>
      </w:pPr>
    </w:p>
    <w:p w:rsidR="0087094D" w:rsidRDefault="0087094D" w:rsidP="0087094D">
      <w:pPr>
        <w:tabs>
          <w:tab w:val="left" w:pos="1985"/>
        </w:tabs>
        <w:rPr>
          <w:b/>
          <w:color w:val="000000"/>
        </w:rPr>
      </w:pPr>
    </w:p>
    <w:p w:rsidR="0087094D" w:rsidRDefault="0087094D" w:rsidP="0087094D">
      <w:pPr>
        <w:rPr>
          <w:b/>
          <w:u w:val="single"/>
        </w:rPr>
      </w:pPr>
      <w:r w:rsidRPr="00546E47">
        <w:rPr>
          <w:b/>
          <w:u w:val="single"/>
        </w:rPr>
        <w:t>T</w:t>
      </w:r>
      <w:r>
        <w:rPr>
          <w:b/>
          <w:u w:val="single"/>
        </w:rPr>
        <w:t xml:space="preserve">ematika: </w:t>
      </w:r>
    </w:p>
    <w:p w:rsidR="0087094D" w:rsidRPr="00546E47" w:rsidRDefault="0087094D" w:rsidP="0087094D">
      <w:pPr>
        <w:rPr>
          <w:b/>
          <w:u w:val="single"/>
        </w:rPr>
      </w:pPr>
    </w:p>
    <w:p w:rsidR="0087094D" w:rsidRPr="00B25034" w:rsidRDefault="0087094D" w:rsidP="0087094D">
      <w:pPr>
        <w:pStyle w:val="Listaszerbekezds"/>
        <w:numPr>
          <w:ilvl w:val="0"/>
          <w:numId w:val="1"/>
        </w:numPr>
        <w:spacing w:after="120" w:line="360" w:lineRule="auto"/>
        <w:jc w:val="both"/>
        <w:rPr>
          <w:color w:val="000000"/>
        </w:rPr>
      </w:pPr>
      <w:r w:rsidRPr="00B25034">
        <w:rPr>
          <w:color w:val="000000"/>
        </w:rPr>
        <w:t>Az óvodai tanulásszervezés törvényi háttere, szemléletváltozása napjainkig</w:t>
      </w:r>
    </w:p>
    <w:p w:rsidR="0087094D" w:rsidRPr="00B25034" w:rsidRDefault="0087094D" w:rsidP="0087094D">
      <w:pPr>
        <w:pStyle w:val="Listaszerbekezds"/>
        <w:numPr>
          <w:ilvl w:val="0"/>
          <w:numId w:val="1"/>
        </w:numPr>
        <w:spacing w:after="120" w:line="360" w:lineRule="auto"/>
        <w:jc w:val="both"/>
        <w:rPr>
          <w:color w:val="000000"/>
        </w:rPr>
      </w:pPr>
      <w:r w:rsidRPr="00B25034">
        <w:rPr>
          <w:color w:val="000000"/>
        </w:rPr>
        <w:t xml:space="preserve">Az Alapprogramban megfogalmazott szakmai-módszertani irányelvek és a módszertani kultúra tanulásfelfogásának értelmezése, megújulásának szükségessége, </w:t>
      </w:r>
    </w:p>
    <w:p w:rsidR="0087094D" w:rsidRPr="00B25034" w:rsidRDefault="0087094D" w:rsidP="0087094D">
      <w:pPr>
        <w:pStyle w:val="Listaszerbekezds"/>
        <w:numPr>
          <w:ilvl w:val="0"/>
          <w:numId w:val="1"/>
        </w:numPr>
        <w:spacing w:after="120" w:line="360" w:lineRule="auto"/>
        <w:jc w:val="both"/>
        <w:rPr>
          <w:color w:val="000000"/>
        </w:rPr>
      </w:pPr>
      <w:r w:rsidRPr="00B25034">
        <w:rPr>
          <w:color w:val="000000"/>
        </w:rPr>
        <w:t>A tanulás lehetséges formái napjainkban, az óvodapedagógus szerepének pedagógiai paradigmaváltása</w:t>
      </w:r>
    </w:p>
    <w:p w:rsidR="0087094D" w:rsidRPr="00B25034" w:rsidRDefault="0087094D" w:rsidP="0087094D">
      <w:pPr>
        <w:pStyle w:val="Listaszerbekezds"/>
        <w:numPr>
          <w:ilvl w:val="0"/>
          <w:numId w:val="1"/>
        </w:numPr>
        <w:spacing w:after="120" w:line="360" w:lineRule="auto"/>
        <w:jc w:val="both"/>
        <w:rPr>
          <w:color w:val="000000"/>
        </w:rPr>
      </w:pPr>
      <w:r w:rsidRPr="00B25034">
        <w:rPr>
          <w:color w:val="000000"/>
        </w:rPr>
        <w:t>A játék és a tanulás meghatározó jellemzői, kapcsolatának tisztázása</w:t>
      </w:r>
    </w:p>
    <w:p w:rsidR="0087094D" w:rsidRPr="00B25034" w:rsidRDefault="0087094D" w:rsidP="0087094D">
      <w:pPr>
        <w:pStyle w:val="Listaszerbekezds"/>
        <w:numPr>
          <w:ilvl w:val="0"/>
          <w:numId w:val="1"/>
        </w:numPr>
        <w:spacing w:after="120" w:line="360" w:lineRule="auto"/>
        <w:jc w:val="both"/>
        <w:rPr>
          <w:color w:val="000000"/>
        </w:rPr>
      </w:pPr>
      <w:r w:rsidRPr="00B25034">
        <w:rPr>
          <w:color w:val="000000"/>
        </w:rPr>
        <w:t>A tanulás jelenléte a játékban, a játék jelenléte a tanulásban</w:t>
      </w:r>
    </w:p>
    <w:p w:rsidR="0087094D" w:rsidRPr="00B25034" w:rsidRDefault="0087094D" w:rsidP="0087094D">
      <w:pPr>
        <w:pStyle w:val="Listaszerbekezds"/>
        <w:numPr>
          <w:ilvl w:val="0"/>
          <w:numId w:val="1"/>
        </w:numPr>
        <w:spacing w:after="120" w:line="360" w:lineRule="auto"/>
        <w:jc w:val="both"/>
        <w:rPr>
          <w:color w:val="000000"/>
        </w:rPr>
      </w:pPr>
      <w:r w:rsidRPr="00B25034">
        <w:rPr>
          <w:color w:val="000000"/>
        </w:rPr>
        <w:t xml:space="preserve">A cselekvő, felfedező tevékenység lehetőségei, </w:t>
      </w:r>
      <w:r w:rsidR="00191DBA" w:rsidRPr="00191DBA">
        <w:t>a já</w:t>
      </w:r>
      <w:bookmarkStart w:id="0" w:name="_GoBack"/>
      <w:bookmarkEnd w:id="0"/>
      <w:r w:rsidR="00191DBA" w:rsidRPr="00191DBA">
        <w:t>tékba integrált tanulás folyamata,</w:t>
      </w:r>
      <w:r w:rsidR="00191DBA">
        <w:rPr>
          <w:rFonts w:ascii="Arial" w:hAnsi="Arial" w:cs="Arial"/>
        </w:rPr>
        <w:t xml:space="preserve"> </w:t>
      </w:r>
      <w:r w:rsidRPr="00B25034">
        <w:rPr>
          <w:color w:val="000000"/>
        </w:rPr>
        <w:t>szervezése az óvodai tevékenységek tükrében (kompetenciafejlesztés és hátránykompenzáció)</w:t>
      </w:r>
    </w:p>
    <w:p w:rsidR="0087094D" w:rsidRPr="00B25034" w:rsidRDefault="0087094D" w:rsidP="0087094D">
      <w:pPr>
        <w:pStyle w:val="Listaszerbekezds"/>
        <w:numPr>
          <w:ilvl w:val="0"/>
          <w:numId w:val="1"/>
        </w:numPr>
        <w:spacing w:after="120" w:line="360" w:lineRule="auto"/>
        <w:jc w:val="both"/>
        <w:rPr>
          <w:color w:val="000000"/>
        </w:rPr>
      </w:pPr>
      <w:r w:rsidRPr="00B25034">
        <w:rPr>
          <w:color w:val="000000"/>
        </w:rPr>
        <w:t xml:space="preserve">Tervezés módszertana a </w:t>
      </w:r>
      <w:proofErr w:type="spellStart"/>
      <w:r w:rsidRPr="00B25034">
        <w:rPr>
          <w:color w:val="000000"/>
        </w:rPr>
        <w:t>cél-feladat-módszer-eszköz</w:t>
      </w:r>
      <w:proofErr w:type="spellEnd"/>
      <w:r w:rsidRPr="00B25034">
        <w:rPr>
          <w:color w:val="000000"/>
        </w:rPr>
        <w:t xml:space="preserve"> koherenciájában, a helyi pedagógia program tükrében</w:t>
      </w:r>
    </w:p>
    <w:p w:rsidR="0087094D" w:rsidRPr="00B25034" w:rsidRDefault="0087094D" w:rsidP="0087094D">
      <w:pPr>
        <w:pStyle w:val="Listaszerbekezds"/>
        <w:numPr>
          <w:ilvl w:val="0"/>
          <w:numId w:val="1"/>
        </w:numPr>
        <w:spacing w:after="120" w:line="360" w:lineRule="auto"/>
        <w:jc w:val="both"/>
        <w:rPr>
          <w:color w:val="000000"/>
        </w:rPr>
      </w:pPr>
      <w:r w:rsidRPr="00B25034">
        <w:rPr>
          <w:color w:val="000000"/>
        </w:rPr>
        <w:t>A folyamatos napirend a tervezés és megvalósítás szempontjából</w:t>
      </w:r>
    </w:p>
    <w:p w:rsidR="0087094D" w:rsidRPr="00B25034" w:rsidRDefault="0087094D" w:rsidP="0087094D">
      <w:pPr>
        <w:pStyle w:val="Listaszerbekezds"/>
        <w:numPr>
          <w:ilvl w:val="0"/>
          <w:numId w:val="1"/>
        </w:numPr>
        <w:spacing w:after="120" w:line="360" w:lineRule="auto"/>
        <w:jc w:val="both"/>
        <w:rPr>
          <w:color w:val="000000"/>
        </w:rPr>
      </w:pPr>
      <w:r w:rsidRPr="00B25034">
        <w:rPr>
          <w:color w:val="000000"/>
        </w:rPr>
        <w:t>A projektpedagógia alkalmazási lehetőségei, a projekt és a játék kapcsolata, a gyakorlati megvalósítás módszerei</w:t>
      </w:r>
    </w:p>
    <w:p w:rsidR="0087094D" w:rsidRPr="00B25034" w:rsidRDefault="0087094D" w:rsidP="0087094D">
      <w:pPr>
        <w:pStyle w:val="Listaszerbekezds"/>
        <w:numPr>
          <w:ilvl w:val="0"/>
          <w:numId w:val="1"/>
        </w:numPr>
        <w:spacing w:after="120" w:line="360" w:lineRule="auto"/>
        <w:jc w:val="both"/>
        <w:rPr>
          <w:color w:val="000000"/>
        </w:rPr>
      </w:pPr>
      <w:r w:rsidRPr="00B25034">
        <w:rPr>
          <w:color w:val="000000"/>
        </w:rPr>
        <w:t>A projektmódszer előnyei az integrált nevelés feladataiban.</w:t>
      </w:r>
    </w:p>
    <w:p w:rsidR="0087094D" w:rsidRPr="00B25034" w:rsidRDefault="0087094D" w:rsidP="0087094D">
      <w:pPr>
        <w:pStyle w:val="Listaszerbekezds"/>
        <w:numPr>
          <w:ilvl w:val="0"/>
          <w:numId w:val="1"/>
        </w:numPr>
        <w:spacing w:after="120" w:line="360" w:lineRule="auto"/>
        <w:jc w:val="both"/>
        <w:rPr>
          <w:color w:val="000000"/>
        </w:rPr>
      </w:pPr>
      <w:r w:rsidRPr="00B25034">
        <w:rPr>
          <w:color w:val="000000"/>
        </w:rPr>
        <w:t>Jó gyakorlatok adaptálásának kérdései</w:t>
      </w:r>
    </w:p>
    <w:p w:rsidR="0057754E" w:rsidRDefault="0057754E"/>
    <w:sectPr w:rsidR="005775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1E" w:rsidRDefault="007B461E" w:rsidP="00836683">
      <w:r>
        <w:separator/>
      </w:r>
    </w:p>
  </w:endnote>
  <w:endnote w:type="continuationSeparator" w:id="0">
    <w:p w:rsidR="007B461E" w:rsidRDefault="007B461E" w:rsidP="0083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1E" w:rsidRDefault="007B461E" w:rsidP="00836683">
      <w:r>
        <w:separator/>
      </w:r>
    </w:p>
  </w:footnote>
  <w:footnote w:type="continuationSeparator" w:id="0">
    <w:p w:rsidR="007B461E" w:rsidRDefault="007B461E" w:rsidP="00836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83" w:rsidRDefault="00836683">
    <w:pPr>
      <w:pStyle w:val="lfej"/>
    </w:pPr>
    <w:r>
      <w:t>Katolikus Pedagógiai Intézet 2018/2019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C2EB3"/>
    <w:multiLevelType w:val="hybridMultilevel"/>
    <w:tmpl w:val="45A679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4D"/>
    <w:rsid w:val="00191DBA"/>
    <w:rsid w:val="003A0FB2"/>
    <w:rsid w:val="0057754E"/>
    <w:rsid w:val="007B155F"/>
    <w:rsid w:val="007B461E"/>
    <w:rsid w:val="00836683"/>
    <w:rsid w:val="0087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094D"/>
    <w:pPr>
      <w:ind w:left="720"/>
      <w:contextualSpacing/>
    </w:pPr>
  </w:style>
  <w:style w:type="paragraph" w:styleId="NormlWeb">
    <w:name w:val="Normal (Web)"/>
    <w:basedOn w:val="Norml"/>
    <w:uiPriority w:val="99"/>
    <w:qFormat/>
    <w:rsid w:val="0087094D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83668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3668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366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3668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094D"/>
    <w:pPr>
      <w:ind w:left="720"/>
      <w:contextualSpacing/>
    </w:pPr>
  </w:style>
  <w:style w:type="paragraph" w:styleId="NormlWeb">
    <w:name w:val="Normal (Web)"/>
    <w:basedOn w:val="Norml"/>
    <w:uiPriority w:val="99"/>
    <w:qFormat/>
    <w:rsid w:val="0087094D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83668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3668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366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3668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Grolyóné Szabó Éva</dc:creator>
  <cp:lastModifiedBy>Grolyóné Szabó Éva</cp:lastModifiedBy>
  <cp:revision>3</cp:revision>
  <dcterms:created xsi:type="dcterms:W3CDTF">2018-06-22T09:55:00Z</dcterms:created>
  <dcterms:modified xsi:type="dcterms:W3CDTF">2018-06-22T10:48:00Z</dcterms:modified>
</cp:coreProperties>
</file>