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C" w:rsidRDefault="0054573C" w:rsidP="0054573C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AD6E13">
        <w:rPr>
          <w:b/>
        </w:rPr>
        <w:t xml:space="preserve">AZ ÓVODAPEDAGÓGUS EGY NAPJA </w:t>
      </w:r>
    </w:p>
    <w:p w:rsidR="0054573C" w:rsidRPr="00AD6E13" w:rsidRDefault="0054573C" w:rsidP="0054573C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AD6E13">
        <w:rPr>
          <w:b/>
        </w:rPr>
        <w:t>A PEDAGÓGUSKOMPETENCIÁK TÜKRÉBEN</w:t>
      </w:r>
    </w:p>
    <w:p w:rsidR="0054573C" w:rsidRDefault="0054573C" w:rsidP="0054573C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>
        <w:t xml:space="preserve">1 alkalmas </w:t>
      </w:r>
      <w:r w:rsidRPr="00492513">
        <w:t>5 órás képzés</w:t>
      </w:r>
      <w:r>
        <w:rPr>
          <w:b/>
          <w:color w:val="000000"/>
        </w:rPr>
        <w:t xml:space="preserve"> </w:t>
      </w:r>
    </w:p>
    <w:p w:rsidR="0054573C" w:rsidRPr="00492513" w:rsidRDefault="0054573C" w:rsidP="0054573C">
      <w:pPr>
        <w:jc w:val="center"/>
      </w:pPr>
      <w:r>
        <w:t>(</w:t>
      </w:r>
      <w:r w:rsidRPr="00AE73A2">
        <w:t>J</w:t>
      </w:r>
      <w:r w:rsidRPr="00492513">
        <w:t>elentkezési határidő: 201</w:t>
      </w:r>
      <w:r>
        <w:t>7</w:t>
      </w:r>
      <w:r w:rsidRPr="00492513">
        <w:t>. november 2</w:t>
      </w:r>
      <w:r>
        <w:t>4</w:t>
      </w:r>
      <w:r w:rsidRPr="00492513">
        <w:t>.)</w:t>
      </w:r>
    </w:p>
    <w:p w:rsidR="0054573C" w:rsidRDefault="0054573C" w:rsidP="0054573C">
      <w:pPr>
        <w:rPr>
          <w:b/>
          <w:u w:val="single"/>
        </w:rPr>
      </w:pPr>
    </w:p>
    <w:p w:rsidR="0054573C" w:rsidRDefault="0054573C" w:rsidP="0054573C">
      <w:pPr>
        <w:pStyle w:val="NormlWeb"/>
        <w:tabs>
          <w:tab w:val="left" w:pos="2552"/>
        </w:tabs>
        <w:spacing w:before="0" w:beforeAutospacing="0" w:after="0" w:afterAutospacing="0" w:line="360" w:lineRule="auto"/>
        <w:rPr>
          <w:b/>
          <w:color w:val="000000"/>
        </w:rPr>
      </w:pPr>
    </w:p>
    <w:p w:rsidR="0054573C" w:rsidRDefault="0054573C" w:rsidP="0054573C">
      <w:pPr>
        <w:pStyle w:val="NormlWeb"/>
        <w:tabs>
          <w:tab w:val="left" w:pos="2127"/>
        </w:tabs>
        <w:spacing w:before="0" w:beforeAutospacing="0" w:after="0" w:afterAutospacing="0" w:line="360" w:lineRule="auto"/>
        <w:rPr>
          <w:color w:val="000000"/>
        </w:rPr>
      </w:pPr>
      <w:r w:rsidRPr="007F147F">
        <w:rPr>
          <w:color w:val="000000"/>
        </w:rPr>
        <w:t>A képzés helyszíne:</w:t>
      </w:r>
      <w:r w:rsidRPr="00F54F5A">
        <w:rPr>
          <w:color w:val="000000"/>
        </w:rPr>
        <w:t xml:space="preserve"> </w:t>
      </w:r>
      <w:r>
        <w:rPr>
          <w:color w:val="000000"/>
        </w:rPr>
        <w:tab/>
      </w:r>
      <w:r w:rsidRPr="00F54F5A">
        <w:rPr>
          <w:color w:val="000000"/>
        </w:rPr>
        <w:t xml:space="preserve">Katolikus Pedagógiai Intézet </w:t>
      </w:r>
    </w:p>
    <w:p w:rsidR="0054573C" w:rsidRPr="00F54F5A" w:rsidRDefault="0054573C" w:rsidP="0054573C">
      <w:pPr>
        <w:pStyle w:val="NormlWeb"/>
        <w:spacing w:before="0" w:beforeAutospacing="0" w:after="0" w:afterAutospacing="0" w:line="360" w:lineRule="auto"/>
        <w:ind w:left="1416" w:firstLine="708"/>
        <w:rPr>
          <w:color w:val="000000"/>
        </w:rPr>
      </w:pPr>
      <w:r>
        <w:rPr>
          <w:color w:val="000000"/>
        </w:rPr>
        <w:t xml:space="preserve">1068 </w:t>
      </w:r>
      <w:r w:rsidRPr="00F54F5A">
        <w:rPr>
          <w:color w:val="000000"/>
        </w:rPr>
        <w:t>Budapest, Városligeti fasor 42.</w:t>
      </w:r>
    </w:p>
    <w:p w:rsidR="0054573C" w:rsidRPr="00F54F5A" w:rsidRDefault="0054573C" w:rsidP="0054573C">
      <w:pPr>
        <w:pStyle w:val="NormlWeb"/>
        <w:tabs>
          <w:tab w:val="left" w:pos="2127"/>
          <w:tab w:val="left" w:pos="2552"/>
        </w:tabs>
        <w:spacing w:before="0" w:beforeAutospacing="0" w:after="0" w:afterAutospacing="0" w:line="360" w:lineRule="auto"/>
        <w:rPr>
          <w:color w:val="000000"/>
        </w:rPr>
      </w:pPr>
      <w:r w:rsidRPr="007F147F">
        <w:rPr>
          <w:color w:val="000000"/>
        </w:rPr>
        <w:t>A képzés ideje: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A2CE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A2CE9">
        <w:rPr>
          <w:b/>
          <w:color w:val="000000"/>
        </w:rPr>
        <w:t xml:space="preserve">. </w:t>
      </w:r>
      <w:r>
        <w:rPr>
          <w:b/>
          <w:color w:val="000000"/>
        </w:rPr>
        <w:t xml:space="preserve">január 23. </w:t>
      </w:r>
      <w:r w:rsidRPr="00C22676">
        <w:t>10 óra, várható befejezés 14.30</w:t>
      </w:r>
    </w:p>
    <w:p w:rsidR="0054573C" w:rsidRDefault="0054573C" w:rsidP="0054573C">
      <w:pPr>
        <w:pStyle w:val="NormlWeb"/>
        <w:tabs>
          <w:tab w:val="left" w:pos="2127"/>
        </w:tabs>
        <w:spacing w:before="0" w:beforeAutospacing="0" w:after="0" w:afterAutospacing="0" w:line="360" w:lineRule="auto"/>
        <w:ind w:left="2124" w:hanging="2124"/>
        <w:jc w:val="both"/>
        <w:rPr>
          <w:color w:val="000000"/>
        </w:rPr>
      </w:pPr>
      <w:r w:rsidRPr="007F147F">
        <w:rPr>
          <w:color w:val="000000"/>
        </w:rPr>
        <w:t>A képzés előadója:</w:t>
      </w:r>
      <w:r w:rsidRPr="00F54F5A">
        <w:rPr>
          <w:color w:val="000000"/>
        </w:rPr>
        <w:t xml:space="preserve"> </w:t>
      </w:r>
      <w:r w:rsidRPr="00F54F5A">
        <w:rPr>
          <w:color w:val="000000"/>
        </w:rPr>
        <w:tab/>
      </w:r>
      <w:r w:rsidRPr="00CE57C8">
        <w:rPr>
          <w:b/>
          <w:color w:val="000000"/>
        </w:rPr>
        <w:t>Grolyóné Szabó Éva</w:t>
      </w:r>
      <w:r>
        <w:rPr>
          <w:color w:val="000000"/>
        </w:rPr>
        <w:t xml:space="preserve"> </w:t>
      </w:r>
    </w:p>
    <w:p w:rsidR="0054573C" w:rsidRDefault="0054573C" w:rsidP="0054573C">
      <w:pPr>
        <w:pStyle w:val="NormlWeb"/>
        <w:tabs>
          <w:tab w:val="left" w:pos="2127"/>
        </w:tabs>
        <w:spacing w:before="0" w:beforeAutospacing="0" w:after="0" w:afterAutospacing="0" w:line="360" w:lineRule="auto"/>
        <w:ind w:left="2124" w:hanging="2124"/>
        <w:jc w:val="both"/>
        <w:rPr>
          <w:b/>
          <w:u w:val="single"/>
        </w:rPr>
      </w:pPr>
      <w:r>
        <w:rPr>
          <w:color w:val="000000"/>
        </w:rPr>
        <w:tab/>
        <w:t>Katolikus Pedagógiai Intézet pedagógiai előadó, szaktanácsadó</w:t>
      </w:r>
    </w:p>
    <w:p w:rsidR="0054573C" w:rsidRDefault="0054573C" w:rsidP="0054573C">
      <w:pPr>
        <w:rPr>
          <w:b/>
          <w:u w:val="single"/>
        </w:rPr>
      </w:pPr>
    </w:p>
    <w:p w:rsidR="0054573C" w:rsidRDefault="0054573C" w:rsidP="0054573C">
      <w:pPr>
        <w:rPr>
          <w:b/>
          <w:u w:val="single"/>
        </w:rPr>
      </w:pPr>
    </w:p>
    <w:p w:rsidR="0054573C" w:rsidRDefault="0054573C" w:rsidP="0054573C">
      <w:pPr>
        <w:rPr>
          <w:b/>
          <w:u w:val="single"/>
        </w:rPr>
      </w:pPr>
      <w:r>
        <w:rPr>
          <w:b/>
          <w:u w:val="single"/>
        </w:rPr>
        <w:t>Tematika</w:t>
      </w:r>
    </w:p>
    <w:p w:rsidR="0054573C" w:rsidRDefault="0054573C" w:rsidP="0054573C"/>
    <w:p w:rsidR="0054573C" w:rsidRPr="00F47E75" w:rsidRDefault="0054573C" w:rsidP="0054573C">
      <w:pPr>
        <w:pStyle w:val="Listaszerbekezds"/>
        <w:numPr>
          <w:ilvl w:val="0"/>
          <w:numId w:val="1"/>
        </w:numPr>
        <w:spacing w:line="360" w:lineRule="auto"/>
        <w:rPr>
          <w:b/>
          <w:i/>
        </w:rPr>
      </w:pPr>
      <w:r w:rsidRPr="00F47E75">
        <w:rPr>
          <w:b/>
          <w:i/>
        </w:rPr>
        <w:t>Megújuló köznevelési rendszer</w:t>
      </w:r>
    </w:p>
    <w:p w:rsidR="0054573C" w:rsidRPr="00D04009" w:rsidRDefault="0054573C" w:rsidP="0054573C">
      <w:pPr>
        <w:spacing w:line="360" w:lineRule="auto"/>
        <w:ind w:left="993"/>
      </w:pPr>
      <w:r w:rsidRPr="00D04009">
        <w:t>Pedagógusok előmeneteli rendszere</w:t>
      </w:r>
      <w:r>
        <w:t xml:space="preserve">, </w:t>
      </w:r>
      <w:r w:rsidRPr="00D04009">
        <w:t>Pedagógus életpálya nyomon követő rendszer</w:t>
      </w:r>
      <w:r>
        <w:t xml:space="preserve">, </w:t>
      </w:r>
    </w:p>
    <w:p w:rsidR="0054573C" w:rsidRPr="00D04009" w:rsidRDefault="0054573C" w:rsidP="0054573C">
      <w:pPr>
        <w:spacing w:line="360" w:lineRule="auto"/>
        <w:ind w:left="993"/>
      </w:pPr>
      <w:r w:rsidRPr="00D04009">
        <w:t>Pedagógiai szakmai ellenőrzés (tanfelügyelet)</w:t>
      </w:r>
      <w:r>
        <w:t>, I</w:t>
      </w:r>
      <w:r w:rsidRPr="00D04009">
        <w:t>ntézményi önértékelés</w:t>
      </w:r>
      <w:r>
        <w:t xml:space="preserve">, </w:t>
      </w:r>
      <w:r w:rsidRPr="00D04009">
        <w:t>Szaktanácsadói, tantárgygondozói rendszer</w:t>
      </w:r>
      <w:r>
        <w:t xml:space="preserve">, </w:t>
      </w:r>
      <w:r w:rsidRPr="00D04009">
        <w:t>Pedagógus továbbképzési rendszer</w:t>
      </w:r>
    </w:p>
    <w:p w:rsidR="0054573C" w:rsidRPr="00D04009" w:rsidRDefault="0054573C" w:rsidP="0054573C">
      <w:pPr>
        <w:spacing w:line="360" w:lineRule="auto"/>
        <w:ind w:left="360"/>
      </w:pPr>
    </w:p>
    <w:p w:rsidR="0054573C" w:rsidRPr="00F47E75" w:rsidRDefault="0054573C" w:rsidP="0054573C">
      <w:pPr>
        <w:pStyle w:val="Listaszerbekezds"/>
        <w:numPr>
          <w:ilvl w:val="0"/>
          <w:numId w:val="1"/>
        </w:numPr>
        <w:spacing w:line="360" w:lineRule="auto"/>
        <w:rPr>
          <w:b/>
          <w:i/>
        </w:rPr>
      </w:pPr>
      <w:r w:rsidRPr="00F47E75">
        <w:rPr>
          <w:b/>
          <w:i/>
        </w:rPr>
        <w:t xml:space="preserve">Új típusú szaktanácsadás </w:t>
      </w:r>
    </w:p>
    <w:p w:rsidR="0054573C" w:rsidRDefault="0054573C" w:rsidP="0054573C">
      <w:pPr>
        <w:spacing w:line="360" w:lineRule="auto"/>
        <w:ind w:left="993"/>
      </w:pPr>
      <w:proofErr w:type="gramStart"/>
      <w:r>
        <w:t>célja</w:t>
      </w:r>
      <w:proofErr w:type="gramEnd"/>
      <w:r>
        <w:t>, alapelvei, kulcsszavai</w:t>
      </w:r>
    </w:p>
    <w:p w:rsidR="0054573C" w:rsidRDefault="0054573C" w:rsidP="0054573C">
      <w:pPr>
        <w:spacing w:line="360" w:lineRule="auto"/>
        <w:ind w:left="993"/>
      </w:pPr>
      <w:r w:rsidRPr="006B242C">
        <w:t>3 x JÓ = Szaktanácsadás</w:t>
      </w:r>
    </w:p>
    <w:p w:rsidR="0054573C" w:rsidRPr="00D04009" w:rsidRDefault="0054573C" w:rsidP="0054573C">
      <w:pPr>
        <w:spacing w:line="360" w:lineRule="auto"/>
        <w:ind w:left="1416"/>
      </w:pPr>
    </w:p>
    <w:p w:rsidR="0054573C" w:rsidRPr="00F47E75" w:rsidRDefault="0054573C" w:rsidP="0054573C">
      <w:pPr>
        <w:pStyle w:val="Listaszerbekezds"/>
        <w:numPr>
          <w:ilvl w:val="0"/>
          <w:numId w:val="1"/>
        </w:numPr>
        <w:spacing w:line="360" w:lineRule="auto"/>
        <w:rPr>
          <w:b/>
          <w:i/>
        </w:rPr>
      </w:pPr>
      <w:r w:rsidRPr="00F47E75">
        <w:rPr>
          <w:b/>
          <w:i/>
        </w:rPr>
        <w:t>Pedagóguskompetenciák, szintleírások</w:t>
      </w:r>
    </w:p>
    <w:p w:rsidR="0054573C" w:rsidRDefault="0054573C" w:rsidP="0054573C">
      <w:pPr>
        <w:spacing w:line="360" w:lineRule="auto"/>
        <w:ind w:left="993"/>
      </w:pPr>
      <w:r w:rsidRPr="006B242C">
        <w:t>A pedagógusok értékelésének elemei, a pedagóguskompetenciák</w:t>
      </w:r>
      <w:r>
        <w:t xml:space="preserve"> </w:t>
      </w:r>
    </w:p>
    <w:p w:rsidR="0054573C" w:rsidRDefault="0054573C" w:rsidP="0054573C">
      <w:pPr>
        <w:spacing w:line="360" w:lineRule="auto"/>
        <w:ind w:left="993"/>
      </w:pPr>
      <w:r>
        <w:t>(A</w:t>
      </w:r>
      <w:r w:rsidRPr="006B242C">
        <w:t xml:space="preserve"> kompetenciáknak a meglétét és szintjét értékeli a minősítő bizottság mind a minősítési eljárás, mind a portfólió értékelése során</w:t>
      </w:r>
      <w:r>
        <w:t>)</w:t>
      </w:r>
    </w:p>
    <w:p w:rsidR="0054573C" w:rsidRPr="006B242C" w:rsidRDefault="0054573C" w:rsidP="0054573C">
      <w:pPr>
        <w:spacing w:line="360" w:lineRule="auto"/>
        <w:ind w:left="993"/>
        <w:rPr>
          <w:sz w:val="16"/>
          <w:szCs w:val="16"/>
        </w:rPr>
      </w:pPr>
    </w:p>
    <w:p w:rsidR="0054573C" w:rsidRDefault="0054573C" w:rsidP="0054573C">
      <w:pPr>
        <w:spacing w:line="360" w:lineRule="auto"/>
        <w:ind w:left="993"/>
      </w:pPr>
      <w:r>
        <w:t>Fogalmak: tudás, képesség, attitűd, s</w:t>
      </w:r>
      <w:r w:rsidRPr="006B242C">
        <w:t>ztenderdek</w:t>
      </w:r>
      <w:r>
        <w:t>, indikátorok</w:t>
      </w:r>
    </w:p>
    <w:p w:rsidR="0054573C" w:rsidRPr="00D04009" w:rsidRDefault="0054573C" w:rsidP="0054573C">
      <w:pPr>
        <w:spacing w:line="360" w:lineRule="auto"/>
        <w:ind w:left="360"/>
      </w:pPr>
    </w:p>
    <w:p w:rsidR="0054573C" w:rsidRPr="00F47E75" w:rsidRDefault="0054573C" w:rsidP="0054573C">
      <w:pPr>
        <w:pStyle w:val="Listaszerbekezds"/>
        <w:numPr>
          <w:ilvl w:val="0"/>
          <w:numId w:val="1"/>
        </w:numPr>
        <w:spacing w:line="360" w:lineRule="auto"/>
        <w:rPr>
          <w:b/>
          <w:i/>
        </w:rPr>
      </w:pPr>
      <w:r w:rsidRPr="00F47E75">
        <w:rPr>
          <w:b/>
          <w:i/>
        </w:rPr>
        <w:t>Az óvodapedagógus egy napja a pedagóguskompetenciák tükrében</w:t>
      </w:r>
    </w:p>
    <w:p w:rsidR="0054573C" w:rsidRDefault="0054573C" w:rsidP="0054573C">
      <w:pPr>
        <w:spacing w:line="360" w:lineRule="auto"/>
        <w:ind w:left="993"/>
      </w:pPr>
      <w:r>
        <w:t>„Aha” élmény (felfedezés, rácsodálkoztatás, tudatosítás)</w:t>
      </w:r>
    </w:p>
    <w:p w:rsidR="0057754E" w:rsidRDefault="0057754E">
      <w:bookmarkStart w:id="0" w:name="_GoBack"/>
      <w:bookmarkEnd w:id="0"/>
    </w:p>
    <w:sectPr w:rsidR="0057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DB4"/>
    <w:multiLevelType w:val="hybridMultilevel"/>
    <w:tmpl w:val="9DECE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C"/>
    <w:rsid w:val="0054573C"/>
    <w:rsid w:val="0057754E"/>
    <w:rsid w:val="007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73C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545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73C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54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1</cp:revision>
  <cp:lastPrinted>2017-08-09T12:23:00Z</cp:lastPrinted>
  <dcterms:created xsi:type="dcterms:W3CDTF">2017-08-09T12:23:00Z</dcterms:created>
  <dcterms:modified xsi:type="dcterms:W3CDTF">2017-08-09T12:24:00Z</dcterms:modified>
</cp:coreProperties>
</file>