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7AC" w:rsidRPr="006224AB" w:rsidRDefault="006224AB" w:rsidP="006224AB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6224AB">
        <w:rPr>
          <w:rFonts w:ascii="Times New Roman" w:hAnsi="Times New Roman"/>
          <w:b/>
          <w:sz w:val="22"/>
          <w:szCs w:val="22"/>
        </w:rPr>
        <w:t>K</w:t>
      </w:r>
      <w:r w:rsidR="00407EEB" w:rsidRPr="006224AB">
        <w:rPr>
          <w:rFonts w:ascii="Times New Roman" w:hAnsi="Times New Roman"/>
          <w:b/>
          <w:sz w:val="22"/>
          <w:szCs w:val="22"/>
        </w:rPr>
        <w:t>özépszintű esszé</w:t>
      </w:r>
      <w:r w:rsidRPr="006224AB">
        <w:rPr>
          <w:rFonts w:ascii="Times New Roman" w:hAnsi="Times New Roman"/>
          <w:b/>
          <w:sz w:val="22"/>
          <w:szCs w:val="22"/>
        </w:rPr>
        <w:t>témák 2010–2016</w:t>
      </w:r>
      <w:r>
        <w:rPr>
          <w:rStyle w:val="Lbjegyzet-hivatkozs"/>
          <w:b/>
          <w:szCs w:val="22"/>
        </w:rPr>
        <w:footnoteReference w:id="1"/>
      </w:r>
    </w:p>
    <w:p w:rsidR="004847AC" w:rsidRPr="00FC1FAA" w:rsidRDefault="004847AC">
      <w:pPr>
        <w:rPr>
          <w:rFonts w:ascii="Times New Roman" w:hAnsi="Times New Roman"/>
          <w:b/>
          <w:bCs/>
          <w:sz w:val="22"/>
          <w:szCs w:val="22"/>
        </w:rPr>
      </w:pPr>
    </w:p>
    <w:p w:rsidR="001C08DE" w:rsidRPr="00FA0034" w:rsidRDefault="001C08DE">
      <w:pPr>
        <w:rPr>
          <w:rFonts w:ascii="Times New Roman" w:hAnsi="Times New Roman"/>
          <w:b/>
          <w:bCs/>
          <w:sz w:val="22"/>
          <w:szCs w:val="22"/>
        </w:rPr>
      </w:pPr>
    </w:p>
    <w:p w:rsidR="00FA0034" w:rsidRPr="00FA0034" w:rsidRDefault="00FA0034" w:rsidP="00FA0034">
      <w:pPr>
        <w:rPr>
          <w:rFonts w:ascii="Times New Roman" w:hAnsi="Times New Roman"/>
          <w:b/>
          <w:bCs/>
          <w:sz w:val="22"/>
          <w:szCs w:val="22"/>
        </w:rPr>
      </w:pPr>
      <w:r w:rsidRPr="00FA0034">
        <w:rPr>
          <w:rFonts w:ascii="Times New Roman" w:hAnsi="Times New Roman"/>
          <w:b/>
          <w:bCs/>
          <w:sz w:val="22"/>
          <w:szCs w:val="22"/>
        </w:rPr>
        <w:t xml:space="preserve">2016. </w:t>
      </w:r>
      <w:proofErr w:type="spellStart"/>
      <w:r w:rsidRPr="00FA0034">
        <w:rPr>
          <w:rFonts w:ascii="Times New Roman" w:hAnsi="Times New Roman"/>
          <w:b/>
          <w:bCs/>
          <w:sz w:val="22"/>
          <w:szCs w:val="22"/>
        </w:rPr>
        <w:t>okt</w:t>
      </w:r>
      <w:proofErr w:type="spellEnd"/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13. Iszlám és kereszténység rövid</w:t>
      </w:r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14. A nők helyzete rövid</w:t>
      </w:r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15. Károly Róbert bányareformja rövid</w:t>
      </w:r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16. Magyarországi török terjeszkedés hosszú</w:t>
      </w:r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17. Mária Terézia vámrendelete rövid</w:t>
      </w:r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18. Nemzetiségek a dualizmus korában hosszú</w:t>
      </w:r>
    </w:p>
    <w:p w:rsidR="00FA0034" w:rsidRPr="00FA0034" w:rsidRDefault="00FA0034" w:rsidP="00FA0034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  <w:lang w:eastAsia="zh-CN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19. A rendszerváltás rövid</w:t>
      </w:r>
    </w:p>
    <w:p w:rsidR="00FA0034" w:rsidRPr="00FA0034" w:rsidRDefault="00FA0034" w:rsidP="00FA0034">
      <w:pPr>
        <w:rPr>
          <w:rFonts w:ascii="Times New Roman" w:hAnsi="Times New Roman"/>
          <w:b/>
          <w:bCs/>
          <w:sz w:val="22"/>
          <w:szCs w:val="22"/>
        </w:rPr>
      </w:pPr>
      <w:r w:rsidRPr="00FA0034">
        <w:rPr>
          <w:rFonts w:ascii="Times New Roman" w:eastAsia="MS Mincho" w:hAnsi="Times New Roman"/>
          <w:sz w:val="22"/>
          <w:szCs w:val="22"/>
          <w:lang w:eastAsia="zh-CN"/>
        </w:rPr>
        <w:t>20. Magyar külpolitika az 1920-as években hosszú</w:t>
      </w:r>
    </w:p>
    <w:p w:rsidR="00FA0034" w:rsidRPr="00FC1FAA" w:rsidRDefault="00FA0034">
      <w:pPr>
        <w:rPr>
          <w:rFonts w:ascii="Times New Roman" w:hAnsi="Times New Roman"/>
          <w:b/>
          <w:bCs/>
          <w:sz w:val="22"/>
          <w:szCs w:val="22"/>
        </w:rPr>
      </w:pPr>
    </w:p>
    <w:p w:rsidR="006224AB" w:rsidRPr="00FC1FAA" w:rsidRDefault="006224AB" w:rsidP="006224AB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>201</w:t>
      </w:r>
      <w:r>
        <w:rPr>
          <w:rFonts w:ascii="Times New Roman" w:hAnsi="Times New Roman"/>
          <w:b/>
          <w:bCs/>
          <w:sz w:val="22"/>
          <w:szCs w:val="22"/>
        </w:rPr>
        <w:t>6</w:t>
      </w:r>
      <w:r w:rsidRPr="00FC1FAA">
        <w:rPr>
          <w:rFonts w:ascii="Times New Roman" w:hAnsi="Times New Roman"/>
          <w:b/>
          <w:bCs/>
          <w:sz w:val="22"/>
          <w:szCs w:val="22"/>
        </w:rPr>
        <w:t>. máj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142"/>
      </w:tblGrid>
      <w:tr w:rsidR="006224AB" w:rsidTr="008C3734">
        <w:tc>
          <w:tcPr>
            <w:tcW w:w="5070" w:type="dxa"/>
            <w:shd w:val="clear" w:color="auto" w:fill="auto"/>
          </w:tcPr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13. Felvilágosodás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14. Sztálini diktatúra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15. Erdélyi Fejedelemség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16. I. Károly (Róbert) gazdasági reformjai hosszú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17. Mária Terézia úrbéri rendelete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18. Az 1848–49-es magyar szabadságharc hosszú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19. Rákosi-korszak rövid</w:t>
            </w:r>
          </w:p>
          <w:p w:rsidR="006224AB" w:rsidRPr="008C3734" w:rsidRDefault="006224AB" w:rsidP="006224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20. Bethlen István miniszterelnöksége hosszú</w:t>
            </w:r>
          </w:p>
        </w:tc>
        <w:tc>
          <w:tcPr>
            <w:tcW w:w="4142" w:type="dxa"/>
            <w:shd w:val="clear" w:color="auto" w:fill="auto"/>
          </w:tcPr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13. Római parasztság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14. Első ipari forradalom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15. Erdély vallási viszonyai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16. Mohács következményei hosszú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17. Batthyány-kormány rövid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18. Széchenyi István programja hosszú</w:t>
            </w:r>
          </w:p>
          <w:p w:rsidR="006224AB" w:rsidRPr="008C3734" w:rsidRDefault="006224AB" w:rsidP="008C3734">
            <w:pPr>
              <w:autoSpaceDE w:val="0"/>
              <w:autoSpaceDN w:val="0"/>
              <w:adjustRightInd w:val="0"/>
              <w:jc w:val="left"/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19. Kádár-kori áruellátás rövid</w:t>
            </w:r>
          </w:p>
          <w:p w:rsidR="006224AB" w:rsidRPr="008C3734" w:rsidRDefault="006224AB" w:rsidP="006224A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C3734">
              <w:rPr>
                <w:rFonts w:ascii="TimesNewRoman" w:eastAsia="MS Mincho" w:hAnsi="TimesNewRoman" w:cs="TimesNewRoman"/>
                <w:sz w:val="22"/>
                <w:szCs w:val="22"/>
                <w:lang w:eastAsia="zh-CN"/>
              </w:rPr>
              <w:t>20. Magyarországi hadműveletek hosszú</w:t>
            </w:r>
          </w:p>
        </w:tc>
      </w:tr>
    </w:tbl>
    <w:p w:rsidR="006224AB" w:rsidRDefault="006224AB" w:rsidP="001C08DE">
      <w:pPr>
        <w:rPr>
          <w:rFonts w:ascii="Times New Roman" w:hAnsi="Times New Roman"/>
          <w:b/>
          <w:bCs/>
          <w:sz w:val="22"/>
          <w:szCs w:val="22"/>
        </w:rPr>
      </w:pPr>
    </w:p>
    <w:p w:rsidR="001C08DE" w:rsidRPr="00FC1FAA" w:rsidRDefault="001C08DE" w:rsidP="001C08DE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 xml:space="preserve">2015. </w:t>
      </w:r>
      <w:proofErr w:type="spellStart"/>
      <w:r w:rsidRPr="00FC1FAA">
        <w:rPr>
          <w:rFonts w:ascii="Times New Roman" w:hAnsi="Times New Roman"/>
          <w:b/>
          <w:bCs/>
          <w:sz w:val="22"/>
          <w:szCs w:val="22"/>
        </w:rPr>
        <w:t>okt</w:t>
      </w:r>
      <w:proofErr w:type="spellEnd"/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 xml:space="preserve">13. </w:t>
      </w:r>
      <w:r w:rsidR="00943242">
        <w:rPr>
          <w:rFonts w:ascii="Times New Roman" w:eastAsia="MS Mincho" w:hAnsi="Times New Roman"/>
          <w:sz w:val="22"/>
          <w:szCs w:val="22"/>
        </w:rPr>
        <w:t xml:space="preserve">XVI. </w:t>
      </w:r>
      <w:bookmarkStart w:id="0" w:name="_GoBack"/>
      <w:bookmarkEnd w:id="0"/>
      <w:r w:rsidRPr="00FC1FAA">
        <w:rPr>
          <w:rFonts w:ascii="Times New Roman" w:eastAsia="MS Mincho" w:hAnsi="Times New Roman"/>
          <w:sz w:val="22"/>
          <w:szCs w:val="22"/>
        </w:rPr>
        <w:t>századi gyarmatosítás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14. A náci propaganda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15. Géza fejedelem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16. Tatárjárás hosszú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17. Széchenyi gazdasági programja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18. Dualizmus kori Budapest hosszú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19. Határon túli magyarság rövid</w:t>
      </w:r>
    </w:p>
    <w:p w:rsidR="001C08DE" w:rsidRPr="00FC1FAA" w:rsidRDefault="001C08DE" w:rsidP="001C08DE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20. Rákosi-korszak</w:t>
      </w:r>
    </w:p>
    <w:p w:rsidR="001C08DE" w:rsidRPr="00FC1FAA" w:rsidRDefault="001C08DE">
      <w:pPr>
        <w:rPr>
          <w:rFonts w:ascii="Times New Roman" w:hAnsi="Times New Roman"/>
          <w:b/>
          <w:bCs/>
          <w:sz w:val="22"/>
          <w:szCs w:val="22"/>
        </w:rPr>
      </w:pPr>
    </w:p>
    <w:p w:rsidR="001C08DE" w:rsidRPr="00FC1FAA" w:rsidRDefault="001C08DE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>2015. máj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210E86" w:rsidRPr="00FC1FAA" w:rsidTr="008C5184">
        <w:tc>
          <w:tcPr>
            <w:tcW w:w="4606" w:type="dxa"/>
            <w:shd w:val="clear" w:color="auto" w:fill="auto"/>
          </w:tcPr>
          <w:p w:rsidR="00210E86" w:rsidRPr="00FC1FAA" w:rsidRDefault="00210E86" w:rsidP="008C5184">
            <w:pPr>
              <w:tabs>
                <w:tab w:val="left" w:pos="4032"/>
              </w:tabs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 xml:space="preserve">13 A felvilágosodás alapelvei 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 xml:space="preserve">14. Németország az első világháborúban 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Hunyadi Mátyás adópolitikája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Szent István államszervezete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A jobbágyfelszabadítás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II. József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A Rákosi-korszak ipar-fejlesztése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Életkörülmények az 1960–70-es években</w:t>
            </w:r>
          </w:p>
        </w:tc>
        <w:tc>
          <w:tcPr>
            <w:tcW w:w="5141" w:type="dxa"/>
            <w:shd w:val="clear" w:color="auto" w:fill="auto"/>
          </w:tcPr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13. Középkori város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Nők helyzete és életmódja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Nándorfehérvári diadal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Tatárjárás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Magyar nyelv ügye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A kiegyezés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Kádár-korszak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Trianon</w:t>
            </w:r>
          </w:p>
        </w:tc>
      </w:tr>
    </w:tbl>
    <w:p w:rsidR="001C08DE" w:rsidRPr="00FC1FAA" w:rsidRDefault="001C08DE" w:rsidP="001C08DE">
      <w:pPr>
        <w:rPr>
          <w:rFonts w:ascii="Times New Roman" w:hAnsi="Times New Roman"/>
          <w:b/>
          <w:bCs/>
          <w:sz w:val="22"/>
          <w:szCs w:val="22"/>
        </w:rPr>
      </w:pPr>
    </w:p>
    <w:p w:rsidR="001C08DE" w:rsidRPr="00FC1FAA" w:rsidRDefault="001C08DE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 xml:space="preserve">2014. </w:t>
      </w:r>
      <w:proofErr w:type="spellStart"/>
      <w:r w:rsidRPr="00FC1FAA">
        <w:rPr>
          <w:rFonts w:ascii="Times New Roman" w:hAnsi="Times New Roman"/>
          <w:b/>
          <w:bCs/>
          <w:sz w:val="22"/>
          <w:szCs w:val="22"/>
        </w:rPr>
        <w:t>okt</w:t>
      </w:r>
      <w:proofErr w:type="spellEnd"/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13. Középkori egyház és művelődés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14. Etnikai kérdés az I. világháború után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15. Mohácsi csata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16. Egyházszervezés Magyarországon hosszú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17. Svábok betelepítése rövid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18. 1848/49-es szabadságharc hosszú</w:t>
      </w:r>
    </w:p>
    <w:p w:rsidR="001C08DE" w:rsidRPr="00FC1FAA" w:rsidRDefault="001C08DE" w:rsidP="001C08DE">
      <w:pPr>
        <w:autoSpaceDE w:val="0"/>
        <w:autoSpaceDN w:val="0"/>
        <w:adjustRightInd w:val="0"/>
        <w:jc w:val="left"/>
        <w:rPr>
          <w:rFonts w:ascii="Times New Roman" w:eastAsia="MS Mincho" w:hAnsi="Times New Roman"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t>19. Rákosi-korszak rövid</w:t>
      </w:r>
    </w:p>
    <w:p w:rsidR="001C08DE" w:rsidRPr="00FC1FAA" w:rsidRDefault="001C08DE" w:rsidP="001C08DE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eastAsia="MS Mincho" w:hAnsi="Times New Roman"/>
          <w:sz w:val="22"/>
          <w:szCs w:val="22"/>
        </w:rPr>
        <w:lastRenderedPageBreak/>
        <w:t>20. Bethleni konszolidáció</w:t>
      </w:r>
    </w:p>
    <w:p w:rsidR="001C08DE" w:rsidRPr="00FC1FAA" w:rsidRDefault="001C08DE">
      <w:pPr>
        <w:rPr>
          <w:rFonts w:ascii="Times New Roman" w:hAnsi="Times New Roman"/>
          <w:b/>
          <w:bCs/>
          <w:sz w:val="22"/>
          <w:szCs w:val="22"/>
        </w:rPr>
      </w:pPr>
    </w:p>
    <w:p w:rsidR="003907FB" w:rsidRPr="00FC1FAA" w:rsidRDefault="003907FB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>2014. máj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210E86" w:rsidRPr="00FC1FAA" w:rsidTr="008C5184">
        <w:tc>
          <w:tcPr>
            <w:tcW w:w="4606" w:type="dxa"/>
            <w:shd w:val="clear" w:color="auto" w:fill="auto"/>
          </w:tcPr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13. Invesztitúraharc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Első ipari forradalom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Tatárjárás következményei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Hunyadi Mátyás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Dualizmus kori ipar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Kossuth programja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Nagy Imre 1956-ban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Társadalom és életmód (Horthy-korszak)</w:t>
            </w:r>
          </w:p>
        </w:tc>
        <w:tc>
          <w:tcPr>
            <w:tcW w:w="5141" w:type="dxa"/>
            <w:shd w:val="clear" w:color="auto" w:fill="auto"/>
          </w:tcPr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13, A római köztársaság válsága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Polgárháború az USA-ban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Hunyadi Mátyás uralkodása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Mária Terézia és II. József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1848-49-es forradalom és szabadságharc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Nemzetiségek a dualizmus korában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1956-os forradalom és szabadságharc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A Horthy-korszak konszolidációja</w:t>
            </w:r>
          </w:p>
        </w:tc>
      </w:tr>
    </w:tbl>
    <w:p w:rsidR="003907FB" w:rsidRPr="00FC1FAA" w:rsidRDefault="003907FB" w:rsidP="003907FB">
      <w:pPr>
        <w:rPr>
          <w:rFonts w:ascii="Times New Roman" w:hAnsi="Times New Roman"/>
          <w:b/>
          <w:bCs/>
          <w:sz w:val="22"/>
          <w:szCs w:val="22"/>
        </w:rPr>
      </w:pPr>
    </w:p>
    <w:p w:rsidR="004847AC" w:rsidRPr="00FC1FAA" w:rsidRDefault="007E38EF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 xml:space="preserve">2013. </w:t>
      </w:r>
      <w:proofErr w:type="spellStart"/>
      <w:r w:rsidRPr="00FC1FAA">
        <w:rPr>
          <w:rFonts w:ascii="Times New Roman" w:hAnsi="Times New Roman"/>
          <w:b/>
          <w:bCs/>
          <w:sz w:val="22"/>
          <w:szCs w:val="22"/>
        </w:rPr>
        <w:t>okt</w:t>
      </w:r>
      <w:proofErr w:type="spellEnd"/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13. középkori mezőgazdaság rövid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14. Nácizmus rövid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15. Erdély rövid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16. Államalapítás hosszú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17. Szatmári béke rövid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18. Budapest fejlődése hosszú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19. Trianon rövid </w:t>
      </w:r>
    </w:p>
    <w:p w:rsidR="007E38EF" w:rsidRPr="00FC1FAA" w:rsidRDefault="007E38EF" w:rsidP="007E38EF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>20. Rendszerváltás hosszú</w:t>
      </w:r>
    </w:p>
    <w:p w:rsidR="007E38EF" w:rsidRPr="00FC1FAA" w:rsidRDefault="007E38EF">
      <w:pPr>
        <w:rPr>
          <w:rFonts w:ascii="Times New Roman" w:hAnsi="Times New Roman"/>
          <w:b/>
          <w:bCs/>
          <w:sz w:val="22"/>
          <w:szCs w:val="22"/>
        </w:rPr>
      </w:pPr>
    </w:p>
    <w:p w:rsidR="00F70A88" w:rsidRPr="00FC1FAA" w:rsidRDefault="00FC1FAA" w:rsidP="00F70A88">
      <w:pPr>
        <w:jc w:val="left"/>
        <w:rPr>
          <w:rFonts w:ascii="Times New Roman" w:eastAsia="Times New Roman" w:hAnsi="Times New Roman"/>
          <w:b/>
          <w:sz w:val="22"/>
          <w:szCs w:val="22"/>
        </w:rPr>
      </w:pPr>
      <w:r w:rsidRPr="00FC1FAA">
        <w:rPr>
          <w:rFonts w:ascii="Times New Roman" w:hAnsi="Times New Roman"/>
          <w:b/>
          <w:sz w:val="22"/>
          <w:szCs w:val="22"/>
        </w:rPr>
        <w:t>2013. május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210E86" w:rsidRPr="00FC1FAA" w:rsidTr="008C5184">
        <w:tc>
          <w:tcPr>
            <w:tcW w:w="4606" w:type="dxa"/>
            <w:shd w:val="clear" w:color="auto" w:fill="auto"/>
          </w:tcPr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13. Középkori gazdaság rövid </w:t>
            </w:r>
          </w:p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14. ENSZ rövid </w:t>
            </w:r>
          </w:p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15. Honfoglalás rövid </w:t>
            </w:r>
          </w:p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16. Magyarországi reformáció hosszú </w:t>
            </w:r>
          </w:p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17. Széchenyi reformprogramja rövid </w:t>
            </w:r>
          </w:p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18. Áprilisi törvények és a kiegyezés hosszú </w:t>
            </w:r>
          </w:p>
          <w:p w:rsidR="00210E86" w:rsidRPr="00FC1FAA" w:rsidRDefault="00210E86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19. XX. századi demográfia rövid 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>20. Mai magyar társadalom hosszú</w:t>
            </w:r>
          </w:p>
        </w:tc>
        <w:tc>
          <w:tcPr>
            <w:tcW w:w="5141" w:type="dxa"/>
            <w:shd w:val="clear" w:color="auto" w:fill="auto"/>
          </w:tcPr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13. Egyház és kultúra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A nagy gazdasági világválság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A vármegyerendszer megszervezése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Középkori városok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Áprilisi törvények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Rákóczi-szabadságharc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Mezőgazdaság a Rákosi-korszakban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A Kádár-korszak politikai rendszere</w:t>
            </w:r>
          </w:p>
        </w:tc>
      </w:tr>
    </w:tbl>
    <w:p w:rsidR="00F70A88" w:rsidRPr="00FC1FAA" w:rsidRDefault="00F70A88">
      <w:pPr>
        <w:rPr>
          <w:rFonts w:ascii="Times New Roman" w:hAnsi="Times New Roman"/>
          <w:b/>
          <w:bCs/>
          <w:sz w:val="22"/>
          <w:szCs w:val="22"/>
        </w:rPr>
      </w:pPr>
    </w:p>
    <w:p w:rsidR="00F70A88" w:rsidRPr="00FC1FAA" w:rsidRDefault="00F70A88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 xml:space="preserve">2012. okt.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13. Tridenti zsinat rövid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14. Az első világháború rövid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15. Aranybulla rövid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16. Károly Róbert gazdasági reformja hosszú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17. Nemzetiségek a dualizmus korában rövid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18. II. József hosszú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19. Erdélyi magyarság rövid </w:t>
      </w:r>
    </w:p>
    <w:p w:rsidR="00F70A88" w:rsidRPr="00FC1FAA" w:rsidRDefault="00F70A88" w:rsidP="00F70A88">
      <w:pPr>
        <w:jc w:val="left"/>
        <w:rPr>
          <w:rFonts w:ascii="Times New Roman" w:eastAsia="Times New Roman" w:hAnsi="Times New Roman"/>
          <w:sz w:val="22"/>
          <w:szCs w:val="22"/>
        </w:rPr>
      </w:pPr>
      <w:r w:rsidRPr="00FC1FAA">
        <w:rPr>
          <w:rFonts w:ascii="Times New Roman" w:eastAsia="Times New Roman" w:hAnsi="Times New Roman"/>
          <w:sz w:val="22"/>
          <w:szCs w:val="22"/>
        </w:rPr>
        <w:t xml:space="preserve">20. 1956 utáni megtorlások </w:t>
      </w:r>
    </w:p>
    <w:p w:rsidR="00F70A88" w:rsidRPr="00FC1FAA" w:rsidRDefault="00F70A88">
      <w:pPr>
        <w:rPr>
          <w:rFonts w:ascii="Times New Roman" w:hAnsi="Times New Roman"/>
          <w:b/>
          <w:bCs/>
          <w:sz w:val="22"/>
          <w:szCs w:val="22"/>
        </w:rPr>
      </w:pPr>
    </w:p>
    <w:p w:rsidR="00F70A88" w:rsidRPr="00FC1FAA" w:rsidRDefault="00F70A88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>2012. máj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3907FB" w:rsidRPr="00FC1FAA" w:rsidTr="008C5184">
        <w:tc>
          <w:tcPr>
            <w:tcW w:w="4786" w:type="dxa"/>
            <w:shd w:val="clear" w:color="auto" w:fill="auto"/>
          </w:tcPr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13. A levantei kereskedelem rövid </w:t>
            </w:r>
          </w:p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14. Az ENSZ rövid </w:t>
            </w:r>
          </w:p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15. IV. Béla intézkedései a tatárjárás után rövid </w:t>
            </w:r>
          </w:p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16. Magyarország három részre szakadása hosszú </w:t>
            </w:r>
          </w:p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17. A nemzeti eszme és a reformkori kultúra rövid </w:t>
            </w:r>
          </w:p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18. A kiegyezés hosszú </w:t>
            </w:r>
          </w:p>
          <w:p w:rsidR="003907FB" w:rsidRPr="00FC1FAA" w:rsidRDefault="003907FB" w:rsidP="008C5184">
            <w:pPr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19. A bethleni konszolidáció rövid </w:t>
            </w:r>
          </w:p>
          <w:p w:rsidR="003907FB" w:rsidRPr="00FC1FAA" w:rsidRDefault="003907FB" w:rsidP="008C5184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Times New Roman" w:hAnsi="Times New Roman"/>
                <w:sz w:val="22"/>
                <w:szCs w:val="22"/>
              </w:rPr>
              <w:t xml:space="preserve">20. Kisebbségek Magyarországon hosszú </w:t>
            </w:r>
          </w:p>
        </w:tc>
        <w:tc>
          <w:tcPr>
            <w:tcW w:w="4961" w:type="dxa"/>
            <w:shd w:val="clear" w:color="auto" w:fill="auto"/>
          </w:tcPr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13. Francia abszolutizmus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Náci ideológia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Magyarország XVIII. századi népessége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A tatárjárás következményei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Széchenyi a reformkorban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Budapest a századfordulón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Magyar külpolitika a két világháború között rövid</w:t>
            </w:r>
          </w:p>
          <w:p w:rsidR="003907FB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Az 1956-os forradalom és szabadságharc</w:t>
            </w:r>
          </w:p>
        </w:tc>
      </w:tr>
    </w:tbl>
    <w:p w:rsidR="00F70A88" w:rsidRPr="00FC1FAA" w:rsidRDefault="00F70A88">
      <w:pPr>
        <w:rPr>
          <w:rFonts w:ascii="Times New Roman" w:hAnsi="Times New Roman"/>
          <w:b/>
          <w:bCs/>
          <w:sz w:val="22"/>
          <w:szCs w:val="22"/>
        </w:rPr>
      </w:pPr>
    </w:p>
    <w:p w:rsidR="004847AC" w:rsidRPr="00FC1FAA" w:rsidRDefault="004847AC">
      <w:pPr>
        <w:rPr>
          <w:rFonts w:ascii="Times New Roman" w:hAnsi="Times New Roman"/>
          <w:b/>
          <w:bCs/>
          <w:sz w:val="22"/>
          <w:szCs w:val="22"/>
        </w:rPr>
      </w:pPr>
      <w:r w:rsidRPr="00FC1FAA">
        <w:rPr>
          <w:rFonts w:ascii="Times New Roman" w:hAnsi="Times New Roman"/>
          <w:b/>
          <w:bCs/>
          <w:sz w:val="22"/>
          <w:szCs w:val="22"/>
        </w:rPr>
        <w:t xml:space="preserve">2011 </w:t>
      </w:r>
      <w:proofErr w:type="spellStart"/>
      <w:r w:rsidRPr="00FC1FAA">
        <w:rPr>
          <w:rFonts w:ascii="Times New Roman" w:hAnsi="Times New Roman"/>
          <w:b/>
          <w:bCs/>
          <w:sz w:val="22"/>
          <w:szCs w:val="22"/>
        </w:rPr>
        <w:t>okt</w:t>
      </w:r>
      <w:proofErr w:type="spellEnd"/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 xml:space="preserve">13. Az </w:t>
      </w:r>
      <w:proofErr w:type="gramStart"/>
      <w:r w:rsidRPr="00FC1FAA">
        <w:rPr>
          <w:rFonts w:ascii="Times New Roman" w:hAnsi="Times New Roman"/>
          <w:sz w:val="22"/>
          <w:szCs w:val="22"/>
        </w:rPr>
        <w:t>iszlám vallás</w:t>
      </w:r>
      <w:proofErr w:type="gramEnd"/>
      <w:r w:rsidRPr="00FC1FAA">
        <w:rPr>
          <w:rFonts w:ascii="Times New Roman" w:hAnsi="Times New Roman"/>
          <w:sz w:val="22"/>
          <w:szCs w:val="22"/>
        </w:rPr>
        <w:t xml:space="preserve"> 12</w:t>
      </w:r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14. A"/>
        </w:smartTagPr>
        <w:r w:rsidRPr="00FC1FAA">
          <w:rPr>
            <w:rFonts w:ascii="Times New Roman" w:hAnsi="Times New Roman"/>
            <w:sz w:val="22"/>
            <w:szCs w:val="22"/>
          </w:rPr>
          <w:t>14. A</w:t>
        </w:r>
      </w:smartTag>
      <w:r w:rsidRPr="00FC1FAA">
        <w:rPr>
          <w:rFonts w:ascii="Times New Roman" w:hAnsi="Times New Roman"/>
          <w:sz w:val="22"/>
          <w:szCs w:val="22"/>
        </w:rPr>
        <w:t xml:space="preserve"> kubai válság 12</w:t>
      </w:r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lastRenderedPageBreak/>
        <w:t>15. Anjou-kori városfejlődés 12</w:t>
      </w:r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16. Magyar államalapítás 21</w:t>
      </w:r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17. Kossuth és az iparfejlesztés 12</w:t>
      </w:r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18. Az 1848–1849. évi szabadságharc 21</w:t>
      </w:r>
    </w:p>
    <w:p w:rsidR="004847AC" w:rsidRPr="00FC1FAA" w:rsidRDefault="004847AC" w:rsidP="004847AC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19. Trianon gazdasági következményei 12</w:t>
      </w:r>
    </w:p>
    <w:p w:rsidR="004847AC" w:rsidRPr="00FC1FAA" w:rsidRDefault="004847AC" w:rsidP="004847AC">
      <w:pPr>
        <w:rPr>
          <w:rFonts w:ascii="Times New Roman" w:hAnsi="Times New Roman"/>
          <w:sz w:val="22"/>
          <w:szCs w:val="22"/>
        </w:rPr>
      </w:pPr>
      <w:smartTag w:uri="urn:schemas-microsoft-com:office:smarttags" w:element="metricconverter">
        <w:smartTagPr>
          <w:attr w:name="ProductID" w:val="20. A"/>
        </w:smartTagPr>
        <w:r w:rsidRPr="00FC1FAA">
          <w:rPr>
            <w:rFonts w:ascii="Times New Roman" w:hAnsi="Times New Roman"/>
            <w:sz w:val="22"/>
            <w:szCs w:val="22"/>
          </w:rPr>
          <w:t>20. A</w:t>
        </w:r>
      </w:smartTag>
      <w:r w:rsidRPr="00FC1FAA">
        <w:rPr>
          <w:rFonts w:ascii="Times New Roman" w:hAnsi="Times New Roman"/>
          <w:sz w:val="22"/>
          <w:szCs w:val="22"/>
        </w:rPr>
        <w:t xml:space="preserve"> Rákosi-korszak</w:t>
      </w:r>
    </w:p>
    <w:p w:rsidR="004847AC" w:rsidRPr="00FC1FAA" w:rsidRDefault="004847AC" w:rsidP="004847AC">
      <w:pPr>
        <w:rPr>
          <w:rFonts w:ascii="Times New Roman" w:hAnsi="Times New Roman"/>
          <w:sz w:val="22"/>
          <w:szCs w:val="22"/>
        </w:rPr>
      </w:pPr>
    </w:p>
    <w:p w:rsidR="004847AC" w:rsidRPr="00FC1FAA" w:rsidRDefault="004847AC" w:rsidP="004847AC">
      <w:pPr>
        <w:rPr>
          <w:rFonts w:ascii="Times New Roman" w:hAnsi="Times New Roman"/>
          <w:b/>
          <w:sz w:val="22"/>
          <w:szCs w:val="22"/>
        </w:rPr>
      </w:pPr>
      <w:r w:rsidRPr="00FC1FAA">
        <w:rPr>
          <w:rFonts w:ascii="Times New Roman" w:hAnsi="Times New Roman"/>
          <w:b/>
          <w:sz w:val="22"/>
          <w:szCs w:val="22"/>
        </w:rPr>
        <w:t>2011 máj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3907FB" w:rsidRPr="00FC1FAA" w:rsidTr="008C5184">
        <w:tc>
          <w:tcPr>
            <w:tcW w:w="4606" w:type="dxa"/>
            <w:shd w:val="clear" w:color="auto" w:fill="auto"/>
          </w:tcPr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13. A gótikus építészet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FC1FAA">
                <w:rPr>
                  <w:rFonts w:ascii="Times New Roman" w:hAnsi="Times New Roman"/>
                  <w:sz w:val="22"/>
                  <w:szCs w:val="22"/>
                </w:rPr>
                <w:t>14. A</w:t>
              </w:r>
            </w:smartTag>
            <w:r w:rsidRPr="00FC1FAA">
              <w:rPr>
                <w:rFonts w:ascii="Times New Roman" w:hAnsi="Times New Roman"/>
                <w:sz w:val="22"/>
                <w:szCs w:val="22"/>
              </w:rPr>
              <w:t xml:space="preserve"> nemzetiszocialista állam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FC1FAA">
                <w:rPr>
                  <w:rFonts w:ascii="Times New Roman" w:hAnsi="Times New Roman"/>
                  <w:sz w:val="22"/>
                  <w:szCs w:val="22"/>
                </w:rPr>
                <w:t>15. A</w:t>
              </w:r>
            </w:smartTag>
            <w:r w:rsidRPr="00FC1FAA">
              <w:rPr>
                <w:rFonts w:ascii="Times New Roman" w:hAnsi="Times New Roman"/>
                <w:sz w:val="22"/>
                <w:szCs w:val="22"/>
              </w:rPr>
              <w:t xml:space="preserve"> reformáció kulturális hatásai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16. Hunyadi Mátyás jövedelmei 21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7. A"/>
              </w:smartTagPr>
              <w:r w:rsidRPr="00FC1FAA">
                <w:rPr>
                  <w:rFonts w:ascii="Times New Roman" w:hAnsi="Times New Roman"/>
                  <w:sz w:val="22"/>
                  <w:szCs w:val="22"/>
                </w:rPr>
                <w:t>17. A</w:t>
              </w:r>
            </w:smartTag>
            <w:r w:rsidRPr="00FC1FAA">
              <w:rPr>
                <w:rFonts w:ascii="Times New Roman" w:hAnsi="Times New Roman"/>
                <w:sz w:val="22"/>
                <w:szCs w:val="22"/>
              </w:rPr>
              <w:t xml:space="preserve"> 12 pont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18. Jobbágyfelszabadítás 21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19. Kádár-korszak 12</w:t>
            </w:r>
          </w:p>
          <w:p w:rsidR="003907FB" w:rsidRPr="00FC1FAA" w:rsidRDefault="003907FB" w:rsidP="003907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20. Rendszerváltás</w:t>
            </w:r>
          </w:p>
        </w:tc>
        <w:tc>
          <w:tcPr>
            <w:tcW w:w="5141" w:type="dxa"/>
            <w:shd w:val="clear" w:color="auto" w:fill="auto"/>
          </w:tcPr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13. Ókori Róma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I. világháború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Erdély vallási viszonyai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Tatárjárás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Iparosodás a dualizmus korában rövid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Középosztály a dualizmusban hosszú</w:t>
            </w:r>
          </w:p>
          <w:p w:rsidR="00210E86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Mai magyar társadalom rövid</w:t>
            </w:r>
          </w:p>
          <w:p w:rsidR="003907FB" w:rsidRPr="00FC1FAA" w:rsidRDefault="00210E86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A Rákosi-korszak gazdaságpolitikája</w:t>
            </w:r>
          </w:p>
        </w:tc>
      </w:tr>
    </w:tbl>
    <w:p w:rsidR="00E01A5F" w:rsidRPr="00FC1FAA" w:rsidRDefault="00E01A5F" w:rsidP="004847AC">
      <w:pPr>
        <w:rPr>
          <w:rFonts w:ascii="Times New Roman" w:hAnsi="Times New Roman"/>
          <w:sz w:val="22"/>
          <w:szCs w:val="22"/>
        </w:rPr>
      </w:pPr>
    </w:p>
    <w:p w:rsidR="00E01A5F" w:rsidRPr="00FC1FAA" w:rsidRDefault="00E01A5F" w:rsidP="004847AC">
      <w:pPr>
        <w:rPr>
          <w:rFonts w:ascii="Times New Roman" w:hAnsi="Times New Roman"/>
          <w:b/>
          <w:sz w:val="22"/>
          <w:szCs w:val="22"/>
        </w:rPr>
      </w:pPr>
      <w:r w:rsidRPr="00FC1FAA">
        <w:rPr>
          <w:rFonts w:ascii="Times New Roman" w:hAnsi="Times New Roman"/>
          <w:b/>
          <w:sz w:val="22"/>
          <w:szCs w:val="22"/>
        </w:rPr>
        <w:t xml:space="preserve">2010 </w:t>
      </w:r>
      <w:proofErr w:type="spellStart"/>
      <w:r w:rsidRPr="00FC1FAA">
        <w:rPr>
          <w:rFonts w:ascii="Times New Roman" w:hAnsi="Times New Roman"/>
          <w:b/>
          <w:sz w:val="22"/>
          <w:szCs w:val="22"/>
        </w:rPr>
        <w:t>okt</w:t>
      </w:r>
      <w:proofErr w:type="spellEnd"/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13. Lovagi kultúra 12</w:t>
      </w:r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14. Liberalizmus, nacionalizmus 12</w:t>
      </w:r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15. Mohácsi csata 12</w:t>
      </w:r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16. Tatárjárás 21</w:t>
      </w:r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17. Áprilisi törvények 12</w:t>
      </w:r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18. Magyar ipar a dualizmus korában 21</w:t>
      </w:r>
    </w:p>
    <w:p w:rsidR="00E01A5F" w:rsidRPr="00FC1FAA" w:rsidRDefault="00E01A5F" w:rsidP="00E01A5F">
      <w:pPr>
        <w:autoSpaceDE w:val="0"/>
        <w:autoSpaceDN w:val="0"/>
        <w:adjustRightInd w:val="0"/>
        <w:jc w:val="left"/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19. Trianon etnikai hatásai 12</w:t>
      </w:r>
    </w:p>
    <w:p w:rsidR="00E01A5F" w:rsidRPr="00FC1FAA" w:rsidRDefault="00E01A5F" w:rsidP="00E01A5F">
      <w:pPr>
        <w:rPr>
          <w:rFonts w:ascii="Times New Roman" w:hAnsi="Times New Roman"/>
          <w:sz w:val="22"/>
          <w:szCs w:val="22"/>
        </w:rPr>
      </w:pPr>
      <w:r w:rsidRPr="00FC1FAA">
        <w:rPr>
          <w:rFonts w:ascii="Times New Roman" w:hAnsi="Times New Roman"/>
          <w:sz w:val="22"/>
          <w:szCs w:val="22"/>
        </w:rPr>
        <w:t>20. Önkormányzati rendszer</w:t>
      </w:r>
    </w:p>
    <w:p w:rsidR="001C08DE" w:rsidRPr="00FC1FAA" w:rsidRDefault="001C08DE" w:rsidP="00E01A5F">
      <w:pPr>
        <w:rPr>
          <w:rFonts w:ascii="Times New Roman" w:hAnsi="Times New Roman"/>
          <w:sz w:val="22"/>
          <w:szCs w:val="22"/>
        </w:rPr>
      </w:pPr>
    </w:p>
    <w:p w:rsidR="00E01A5F" w:rsidRPr="00FC1FAA" w:rsidRDefault="00E01A5F" w:rsidP="00E01A5F">
      <w:pPr>
        <w:rPr>
          <w:rFonts w:ascii="Times New Roman" w:hAnsi="Times New Roman"/>
          <w:b/>
          <w:sz w:val="22"/>
          <w:szCs w:val="22"/>
        </w:rPr>
      </w:pPr>
      <w:r w:rsidRPr="00FC1FAA">
        <w:rPr>
          <w:rFonts w:ascii="Times New Roman" w:hAnsi="Times New Roman"/>
          <w:b/>
          <w:sz w:val="22"/>
          <w:szCs w:val="22"/>
        </w:rPr>
        <w:t>2010 máj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3907FB" w:rsidRPr="00FC1FAA" w:rsidTr="008C5184">
        <w:tc>
          <w:tcPr>
            <w:tcW w:w="4606" w:type="dxa"/>
            <w:shd w:val="clear" w:color="auto" w:fill="auto"/>
          </w:tcPr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13. Görög hitvilág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14. Nők helyzete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15. Hunyadi János harcai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16. Honfoglalás kori társadalom 21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17. 1848–49-es szabadságharc 12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18. Dualizmus gazdasága 21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C1FAA">
              <w:rPr>
                <w:rFonts w:ascii="Times New Roman" w:hAnsi="Times New Roman"/>
                <w:sz w:val="22"/>
                <w:szCs w:val="22"/>
              </w:rPr>
              <w:t>19. Magyarországi rendszerváltás 12</w:t>
            </w:r>
          </w:p>
          <w:p w:rsidR="003907FB" w:rsidRPr="00FC1FAA" w:rsidRDefault="003907FB" w:rsidP="003907F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FC1FAA">
                <w:rPr>
                  <w:rFonts w:ascii="Times New Roman" w:hAnsi="Times New Roman"/>
                  <w:sz w:val="22"/>
                  <w:szCs w:val="22"/>
                </w:rPr>
                <w:t>20. A</w:t>
              </w:r>
            </w:smartTag>
            <w:r w:rsidRPr="00FC1FAA">
              <w:rPr>
                <w:rFonts w:ascii="Times New Roman" w:hAnsi="Times New Roman"/>
                <w:sz w:val="22"/>
                <w:szCs w:val="22"/>
              </w:rPr>
              <w:t xml:space="preserve"> konszolidáció kezdetei (1920-as évek)</w:t>
            </w:r>
          </w:p>
        </w:tc>
        <w:tc>
          <w:tcPr>
            <w:tcW w:w="5141" w:type="dxa"/>
            <w:shd w:val="clear" w:color="auto" w:fill="auto"/>
          </w:tcPr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13. Nagy földrajzi felfedezések rövid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14. Náci ideológia rövid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15. A hazai reformáció kulturális hatásai rövid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16. Hunyadi János harcai a török ellen hosszú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17. II. József rövid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18. A kiegyezés hosszú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19. A Kádár-korszak gazdasága rövid</w:t>
            </w:r>
          </w:p>
          <w:p w:rsidR="003907FB" w:rsidRPr="00FC1FAA" w:rsidRDefault="003907FB" w:rsidP="008C518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FC1FAA">
              <w:rPr>
                <w:rFonts w:ascii="Times New Roman" w:eastAsia="MS Mincho" w:hAnsi="Times New Roman"/>
                <w:sz w:val="22"/>
                <w:szCs w:val="22"/>
              </w:rPr>
              <w:t>20. Magyarország belépése a II. világháborúba</w:t>
            </w:r>
          </w:p>
        </w:tc>
      </w:tr>
    </w:tbl>
    <w:p w:rsidR="003907FB" w:rsidRPr="00FC1FAA" w:rsidRDefault="003907FB" w:rsidP="00E01A5F">
      <w:pPr>
        <w:rPr>
          <w:rFonts w:ascii="Times New Roman" w:hAnsi="Times New Roman"/>
          <w:sz w:val="22"/>
          <w:szCs w:val="22"/>
        </w:rPr>
      </w:pPr>
    </w:p>
    <w:sectPr w:rsidR="003907FB" w:rsidRPr="00FC1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0" w:rsidRDefault="007D1330" w:rsidP="006224AB">
      <w:r>
        <w:separator/>
      </w:r>
    </w:p>
  </w:endnote>
  <w:endnote w:type="continuationSeparator" w:id="0">
    <w:p w:rsidR="007D1330" w:rsidRDefault="007D1330" w:rsidP="0062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0" w:rsidRDefault="007D1330" w:rsidP="006224AB">
      <w:r>
        <w:separator/>
      </w:r>
    </w:p>
  </w:footnote>
  <w:footnote w:type="continuationSeparator" w:id="0">
    <w:p w:rsidR="007D1330" w:rsidRDefault="007D1330" w:rsidP="006224AB">
      <w:r>
        <w:continuationSeparator/>
      </w:r>
    </w:p>
  </w:footnote>
  <w:footnote w:id="1">
    <w:p w:rsidR="006224AB" w:rsidRDefault="006224AB">
      <w:pPr>
        <w:pStyle w:val="Lbjegyzetszveg"/>
      </w:pPr>
      <w:r>
        <w:rPr>
          <w:rStyle w:val="Lbjegyzet-hivatkozs"/>
        </w:rPr>
        <w:footnoteRef/>
      </w:r>
      <w:r>
        <w:t xml:space="preserve"> A májusi témáknál a második oszlop az idegen nyelvű érettségik magyar változatának feladatait tartalmazza.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EEB"/>
    <w:rsid w:val="000248D6"/>
    <w:rsid w:val="00057B5E"/>
    <w:rsid w:val="001077BB"/>
    <w:rsid w:val="001126E8"/>
    <w:rsid w:val="001135C2"/>
    <w:rsid w:val="00182380"/>
    <w:rsid w:val="00195F0C"/>
    <w:rsid w:val="001C08DE"/>
    <w:rsid w:val="00210E86"/>
    <w:rsid w:val="0024404A"/>
    <w:rsid w:val="00275683"/>
    <w:rsid w:val="003907FB"/>
    <w:rsid w:val="003C0D06"/>
    <w:rsid w:val="003D793F"/>
    <w:rsid w:val="003E0BE0"/>
    <w:rsid w:val="00407EEB"/>
    <w:rsid w:val="00432390"/>
    <w:rsid w:val="00434B6B"/>
    <w:rsid w:val="004847AC"/>
    <w:rsid w:val="006224AB"/>
    <w:rsid w:val="006278B3"/>
    <w:rsid w:val="0075641C"/>
    <w:rsid w:val="007C55AA"/>
    <w:rsid w:val="007D1330"/>
    <w:rsid w:val="007E38EF"/>
    <w:rsid w:val="008C3734"/>
    <w:rsid w:val="008C5184"/>
    <w:rsid w:val="0091023B"/>
    <w:rsid w:val="00943242"/>
    <w:rsid w:val="00965611"/>
    <w:rsid w:val="00B669EC"/>
    <w:rsid w:val="00B765DF"/>
    <w:rsid w:val="00B9348F"/>
    <w:rsid w:val="00D379C7"/>
    <w:rsid w:val="00DE0FBB"/>
    <w:rsid w:val="00E01A5F"/>
    <w:rsid w:val="00E04BB5"/>
    <w:rsid w:val="00F24D10"/>
    <w:rsid w:val="00F70A88"/>
    <w:rsid w:val="00FA0034"/>
    <w:rsid w:val="00FA491F"/>
    <w:rsid w:val="00FC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82380"/>
    <w:pPr>
      <w:jc w:val="both"/>
    </w:pPr>
    <w:rPr>
      <w:rFonts w:ascii="Palatino Linotype" w:eastAsia="Eurostile" w:hAnsi="Palatino Linotype"/>
      <w:lang w:eastAsia="hu-HU"/>
    </w:rPr>
  </w:style>
  <w:style w:type="paragraph" w:styleId="Cmsor3">
    <w:name w:val="heading 3"/>
    <w:basedOn w:val="Norml"/>
    <w:next w:val="Norml"/>
    <w:qFormat/>
    <w:rsid w:val="001077BB"/>
    <w:pPr>
      <w:keepNext/>
      <w:spacing w:before="180" w:after="180"/>
      <w:jc w:val="left"/>
      <w:outlineLvl w:val="2"/>
    </w:pPr>
    <w:rPr>
      <w:rFonts w:ascii="Times New Roman" w:eastAsia="Times New Roman" w:hAnsi="Times New Roman" w:cs="Arial"/>
      <w:b/>
      <w:bCs/>
      <w:sz w:val="2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3Arial">
    <w:name w:val="Címsor 3 + Arial"/>
    <w:basedOn w:val="Cmsor3"/>
    <w:rsid w:val="007C55AA"/>
    <w:pPr>
      <w:spacing w:before="140" w:after="40" w:line="360" w:lineRule="auto"/>
    </w:pPr>
  </w:style>
  <w:style w:type="paragraph" w:styleId="Lbjegyzetszveg">
    <w:name w:val="footnote text"/>
    <w:basedOn w:val="Norml"/>
    <w:semiHidden/>
    <w:rsid w:val="00275683"/>
    <w:pPr>
      <w:tabs>
        <w:tab w:val="left" w:pos="284"/>
      </w:tabs>
    </w:pPr>
  </w:style>
  <w:style w:type="character" w:customStyle="1" w:styleId="StlusLbjegyzet-hivatkozsLatinPalatinoLinotype">
    <w:name w:val="Stílus Lábjegyzet-hivatkozás + (Latin) Palatino Linotype"/>
    <w:rsid w:val="003C0D06"/>
    <w:rPr>
      <w:rFonts w:ascii="Palatino Linotype" w:hAnsi="Palatino Linotype"/>
      <w:position w:val="6"/>
      <w:sz w:val="16"/>
      <w:szCs w:val="16"/>
    </w:rPr>
  </w:style>
  <w:style w:type="character" w:styleId="Lbjegyzet-hivatkozs">
    <w:name w:val="footnote reference"/>
    <w:semiHidden/>
    <w:rsid w:val="00B669EC"/>
    <w:rPr>
      <w:rFonts w:ascii="Palatino Linotype" w:hAnsi="Palatino Linotype"/>
      <w:position w:val="6"/>
      <w:sz w:val="16"/>
    </w:rPr>
  </w:style>
  <w:style w:type="character" w:customStyle="1" w:styleId="StlusLbjegyzet-hivatkozsLatinPalatinoLinotype10pt">
    <w:name w:val="Stílus Lábjegyzet-hivatkozás + (Latin) Palatino Linotype 10 pt"/>
    <w:rsid w:val="003C0D06"/>
    <w:rPr>
      <w:rFonts w:ascii="Palatino Linotype" w:hAnsi="Palatino Linotype"/>
      <w:position w:val="6"/>
      <w:sz w:val="16"/>
    </w:rPr>
  </w:style>
  <w:style w:type="paragraph" w:customStyle="1" w:styleId="Lbjegyzetszveg-Palatino">
    <w:name w:val="Lábjegyzetszöveg-Palatino"/>
    <w:basedOn w:val="Lbjegyzetszveg"/>
    <w:rsid w:val="00B669EC"/>
    <w:pPr>
      <w:tabs>
        <w:tab w:val="clear" w:pos="284"/>
      </w:tabs>
      <w:spacing w:before="20"/>
      <w:jc w:val="left"/>
    </w:pPr>
    <w:rPr>
      <w:sz w:val="16"/>
    </w:rPr>
  </w:style>
  <w:style w:type="paragraph" w:customStyle="1" w:styleId="SZIT-Fejezetcm">
    <w:name w:val="SZIT-Fejezetcím"/>
    <w:basedOn w:val="Norml"/>
    <w:rsid w:val="001077BB"/>
    <w:pPr>
      <w:keepNext/>
      <w:spacing w:before="180" w:after="18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ZIT-forrsfejezetcm">
    <w:name w:val="SZIT-forrásfejezetcím"/>
    <w:basedOn w:val="SZIT-Fejezetcm"/>
    <w:rsid w:val="001077BB"/>
    <w:rPr>
      <w:sz w:val="22"/>
    </w:rPr>
  </w:style>
  <w:style w:type="table" w:styleId="Rcsostblzat">
    <w:name w:val="Table Grid"/>
    <w:basedOn w:val="Normltblzat"/>
    <w:rsid w:val="0039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5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középszintű esszé→ szóbeli forrás</vt:lpstr>
    </vt:vector>
  </TitlesOfParts>
  <Company>Budai Ciszterci Szent Imre Gimnázium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középszintű esszé→ szóbeli forrás</dc:title>
  <dc:creator>Gianone András</dc:creator>
  <cp:lastModifiedBy>Gianone András</cp:lastModifiedBy>
  <cp:revision>5</cp:revision>
  <dcterms:created xsi:type="dcterms:W3CDTF">2016-09-23T15:58:00Z</dcterms:created>
  <dcterms:modified xsi:type="dcterms:W3CDTF">2018-03-04T19:45:00Z</dcterms:modified>
</cp:coreProperties>
</file>