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B4" w:rsidRDefault="00CB08B4" w:rsidP="00CB08B4">
      <w:pPr>
        <w:pStyle w:val="lfej"/>
        <w:rPr>
          <w:sz w:val="22"/>
          <w:szCs w:val="22"/>
        </w:rPr>
      </w:pPr>
      <w:r>
        <w:rPr>
          <w:sz w:val="22"/>
          <w:szCs w:val="22"/>
        </w:rPr>
        <w:t>Katolikus Pedagógiai Szervezési és Továbbképzési Intézet 2016/2017</w:t>
      </w:r>
    </w:p>
    <w:p w:rsidR="00CB08B4" w:rsidRDefault="00CB08B4" w:rsidP="00CB08B4">
      <w:pPr>
        <w:pStyle w:val="lfej"/>
        <w:rPr>
          <w:sz w:val="22"/>
          <w:szCs w:val="22"/>
        </w:rPr>
      </w:pPr>
    </w:p>
    <w:p w:rsidR="00CB08B4" w:rsidRPr="00083042" w:rsidRDefault="00CB08B4" w:rsidP="00CB08B4">
      <w:pPr>
        <w:pStyle w:val="lfej"/>
        <w:rPr>
          <w:sz w:val="22"/>
          <w:szCs w:val="22"/>
        </w:rPr>
      </w:pPr>
    </w:p>
    <w:p w:rsidR="00CB08B4" w:rsidRDefault="00CB08B4" w:rsidP="00CB08B4">
      <w:pPr>
        <w:jc w:val="center"/>
        <w:rPr>
          <w:b/>
        </w:rPr>
      </w:pPr>
    </w:p>
    <w:p w:rsidR="00CB08B4" w:rsidRPr="00834B64" w:rsidRDefault="00CB08B4" w:rsidP="00CB08B4">
      <w:pPr>
        <w:jc w:val="center"/>
        <w:rPr>
          <w:b/>
        </w:rPr>
      </w:pPr>
      <w:r>
        <w:rPr>
          <w:b/>
        </w:rPr>
        <w:t xml:space="preserve">ÉLETVEZETÉS ETIKÁJA. KAPCSOLATOM ISTENNEL </w:t>
      </w:r>
    </w:p>
    <w:p w:rsidR="00CB08B4" w:rsidRPr="00643B4E" w:rsidRDefault="00CB08B4" w:rsidP="00CB08B4">
      <w:pPr>
        <w:jc w:val="center"/>
        <w:rPr>
          <w:sz w:val="16"/>
          <w:szCs w:val="16"/>
        </w:rPr>
      </w:pPr>
    </w:p>
    <w:p w:rsidR="00CB08B4" w:rsidRDefault="00CB08B4" w:rsidP="00CB08B4">
      <w:pPr>
        <w:pStyle w:val="NormlWeb"/>
        <w:spacing w:before="0" w:beforeAutospacing="0" w:after="0" w:afterAutospacing="0" w:line="360" w:lineRule="auto"/>
        <w:jc w:val="center"/>
      </w:pPr>
      <w:r w:rsidRPr="00AE2832">
        <w:t>2 alkalmas előadássorozat 10 órás képzés</w:t>
      </w:r>
    </w:p>
    <w:p w:rsidR="00CB08B4" w:rsidRPr="00DE6F88" w:rsidRDefault="00CB08B4" w:rsidP="00CB08B4">
      <w:pPr>
        <w:jc w:val="center"/>
      </w:pPr>
      <w:r w:rsidRPr="00D05352">
        <w:t>(Jelentkezési határidő: 201</w:t>
      </w:r>
      <w:r>
        <w:t>6</w:t>
      </w:r>
      <w:r w:rsidRPr="00D05352">
        <w:t>. szeptember 2</w:t>
      </w:r>
      <w:r>
        <w:t>6</w:t>
      </w:r>
      <w:r w:rsidRPr="00D05352">
        <w:t>.</w:t>
      </w:r>
      <w:r>
        <w:t>)</w:t>
      </w:r>
      <w:r w:rsidRPr="00AD603F">
        <w:t xml:space="preserve"> </w:t>
      </w:r>
    </w:p>
    <w:p w:rsidR="00CB08B4" w:rsidRDefault="00CB08B4" w:rsidP="00CB08B4">
      <w:pPr>
        <w:jc w:val="center"/>
        <w:rPr>
          <w:b/>
          <w:i/>
        </w:rPr>
      </w:pPr>
    </w:p>
    <w:p w:rsidR="00CB08B4" w:rsidRDefault="00CB08B4" w:rsidP="00CB08B4">
      <w:pPr>
        <w:jc w:val="center"/>
        <w:rPr>
          <w:b/>
          <w:i/>
        </w:rPr>
      </w:pPr>
    </w:p>
    <w:p w:rsidR="00CB08B4" w:rsidRPr="003B62B3" w:rsidRDefault="00CB08B4" w:rsidP="00CB08B4">
      <w:pPr>
        <w:jc w:val="center"/>
        <w:rPr>
          <w:b/>
        </w:rPr>
      </w:pPr>
    </w:p>
    <w:p w:rsidR="00CB08B4" w:rsidRDefault="00CB08B4" w:rsidP="00CB08B4">
      <w:pPr>
        <w:pStyle w:val="NormlWeb"/>
        <w:spacing w:before="0" w:beforeAutospacing="0" w:after="0" w:afterAutospacing="0" w:line="360" w:lineRule="auto"/>
        <w:rPr>
          <w:color w:val="000000"/>
        </w:rPr>
      </w:pPr>
      <w:r w:rsidRPr="000A3567">
        <w:rPr>
          <w:color w:val="000000"/>
        </w:rPr>
        <w:t>A képzés helyszíne:</w:t>
      </w:r>
      <w:r w:rsidRPr="00567B21">
        <w:rPr>
          <w:color w:val="000000"/>
        </w:rPr>
        <w:t xml:space="preserve"> </w:t>
      </w:r>
      <w:r>
        <w:rPr>
          <w:color w:val="000000"/>
        </w:rPr>
        <w:tab/>
      </w:r>
      <w:r w:rsidRPr="00567B21">
        <w:rPr>
          <w:color w:val="000000"/>
        </w:rPr>
        <w:t>Katolikus Pedagógiai Szervezési és Továbbképzési</w:t>
      </w:r>
      <w:r>
        <w:rPr>
          <w:color w:val="000000"/>
        </w:rPr>
        <w:t xml:space="preserve"> </w:t>
      </w:r>
      <w:r w:rsidRPr="00567B21">
        <w:rPr>
          <w:color w:val="000000"/>
        </w:rPr>
        <w:t xml:space="preserve">Intézet </w:t>
      </w:r>
    </w:p>
    <w:p w:rsidR="00CB08B4" w:rsidRDefault="00CB08B4" w:rsidP="00CB08B4">
      <w:pPr>
        <w:pStyle w:val="NormlWeb"/>
        <w:spacing w:before="0" w:beforeAutospacing="0" w:after="0" w:afterAutospacing="0" w:line="360" w:lineRule="auto"/>
        <w:ind w:left="1416" w:firstLine="708"/>
        <w:rPr>
          <w:color w:val="000000"/>
        </w:rPr>
      </w:pPr>
      <w:r w:rsidRPr="00567B21">
        <w:rPr>
          <w:color w:val="000000"/>
        </w:rPr>
        <w:t>1068 Budapest, Városligeti fasor 42.</w:t>
      </w:r>
    </w:p>
    <w:p w:rsidR="00CB08B4" w:rsidRDefault="00CB08B4" w:rsidP="00CB08B4">
      <w:pPr>
        <w:spacing w:line="360" w:lineRule="auto"/>
        <w:rPr>
          <w:color w:val="000000"/>
        </w:rPr>
      </w:pPr>
      <w:r w:rsidRPr="000A3567">
        <w:rPr>
          <w:color w:val="000000"/>
        </w:rPr>
        <w:t>A képzések ideje:</w:t>
      </w:r>
      <w:r w:rsidRPr="00567B21">
        <w:rPr>
          <w:color w:val="000000"/>
        </w:rPr>
        <w:t xml:space="preserve"> </w:t>
      </w:r>
      <w:r w:rsidRPr="00567B21">
        <w:rPr>
          <w:color w:val="000000"/>
        </w:rPr>
        <w:tab/>
      </w:r>
      <w:r w:rsidRPr="00FC311F">
        <w:rPr>
          <w:b/>
          <w:color w:val="000000"/>
        </w:rPr>
        <w:t>201</w:t>
      </w:r>
      <w:r>
        <w:rPr>
          <w:b/>
          <w:color w:val="000000"/>
        </w:rPr>
        <w:t>6</w:t>
      </w:r>
      <w:r w:rsidRPr="00FC311F">
        <w:rPr>
          <w:b/>
          <w:color w:val="000000"/>
        </w:rPr>
        <w:t xml:space="preserve">. </w:t>
      </w:r>
      <w:r>
        <w:rPr>
          <w:b/>
          <w:color w:val="000000"/>
        </w:rPr>
        <w:t>december 2</w:t>
      </w:r>
      <w:proofErr w:type="gramStart"/>
      <w:r>
        <w:rPr>
          <w:b/>
          <w:color w:val="000000"/>
        </w:rPr>
        <w:t>.,</w:t>
      </w:r>
      <w:proofErr w:type="gramEnd"/>
      <w:r>
        <w:rPr>
          <w:b/>
          <w:color w:val="000000"/>
        </w:rPr>
        <w:t xml:space="preserve"> </w:t>
      </w:r>
      <w:r w:rsidRPr="001F6CD1">
        <w:rPr>
          <w:color w:val="000000"/>
        </w:rPr>
        <w:t xml:space="preserve">és </w:t>
      </w:r>
      <w:r>
        <w:rPr>
          <w:b/>
          <w:color w:val="000000"/>
        </w:rPr>
        <w:t xml:space="preserve">december 9. </w:t>
      </w:r>
      <w:r w:rsidRPr="00FC311F">
        <w:rPr>
          <w:color w:val="000000"/>
        </w:rPr>
        <w:t>10 órától 14.30 óráig</w:t>
      </w:r>
    </w:p>
    <w:p w:rsidR="00CB08B4" w:rsidRDefault="00CB08B4" w:rsidP="00CB08B4">
      <w:r w:rsidRPr="000A3567">
        <w:rPr>
          <w:color w:val="000000"/>
        </w:rPr>
        <w:t>A képzés előadója:</w:t>
      </w:r>
      <w:r w:rsidRPr="00430198">
        <w:rPr>
          <w:b/>
        </w:rPr>
        <w:t xml:space="preserve"> </w:t>
      </w:r>
      <w:r>
        <w:rPr>
          <w:b/>
        </w:rPr>
        <w:tab/>
        <w:t xml:space="preserve">Dr. Papp Miklós </w:t>
      </w:r>
      <w:r w:rsidRPr="00FA75E0">
        <w:t>főiskolai docens</w:t>
      </w:r>
    </w:p>
    <w:p w:rsidR="00CB08B4" w:rsidRDefault="00CB08B4" w:rsidP="00CB08B4">
      <w:r>
        <w:tab/>
      </w:r>
      <w:r>
        <w:tab/>
      </w:r>
      <w:r>
        <w:tab/>
        <w:t>Budapest, Sapientia Hittudományi Főiskola</w:t>
      </w:r>
    </w:p>
    <w:p w:rsidR="00CB08B4" w:rsidRPr="003B62B3" w:rsidRDefault="00CB08B4" w:rsidP="00CB08B4"/>
    <w:p w:rsidR="00CB08B4" w:rsidRDefault="00CB08B4" w:rsidP="00CB08B4">
      <w:pPr>
        <w:jc w:val="center"/>
        <w:rPr>
          <w:b/>
          <w:u w:val="single"/>
        </w:rPr>
      </w:pPr>
    </w:p>
    <w:p w:rsidR="00CB08B4" w:rsidRDefault="00CB08B4" w:rsidP="00CB08B4">
      <w:pPr>
        <w:jc w:val="center"/>
        <w:rPr>
          <w:b/>
          <w:u w:val="single"/>
        </w:rPr>
      </w:pPr>
    </w:p>
    <w:p w:rsidR="00CB08B4" w:rsidRDefault="00CB08B4" w:rsidP="00CB08B4">
      <w:pPr>
        <w:jc w:val="both"/>
      </w:pPr>
      <w:r w:rsidRPr="00FA75E0">
        <w:t>Képzés tematikája</w:t>
      </w:r>
      <w:r>
        <w:t>:</w:t>
      </w:r>
    </w:p>
    <w:p w:rsidR="00CB08B4" w:rsidRDefault="00CB08B4" w:rsidP="00CB08B4">
      <w:pPr>
        <w:jc w:val="both"/>
      </w:pPr>
    </w:p>
    <w:p w:rsidR="00CB08B4" w:rsidRPr="000B47C0" w:rsidRDefault="00CB08B4" w:rsidP="00CB08B4">
      <w:pPr>
        <w:rPr>
          <w:b/>
        </w:rPr>
      </w:pPr>
      <w:r w:rsidRPr="000B47C0">
        <w:rPr>
          <w:b/>
        </w:rPr>
        <w:t>Az életvezetés etikája 1.</w:t>
      </w:r>
    </w:p>
    <w:p w:rsidR="00CB08B4" w:rsidRPr="000B47C0" w:rsidRDefault="00CB08B4" w:rsidP="00CB08B4"/>
    <w:p w:rsidR="00CB08B4" w:rsidRDefault="00CB08B4" w:rsidP="00CB08B4">
      <w:pPr>
        <w:spacing w:line="360" w:lineRule="auto"/>
        <w:jc w:val="both"/>
      </w:pPr>
      <w:r>
        <w:t xml:space="preserve">A személy a döntéseiben valósítja meg önmagát és szolgálatát. Az életvezetés etikája szempontokat kínál a jó döntés meghozatalához és annak termékeny végig viteléhez. </w:t>
      </w:r>
    </w:p>
    <w:p w:rsidR="00CB08B4" w:rsidRPr="006A40AC" w:rsidRDefault="00CB08B4" w:rsidP="00CB08B4">
      <w:pPr>
        <w:spacing w:line="360" w:lineRule="auto"/>
        <w:jc w:val="both"/>
        <w:rPr>
          <w:sz w:val="16"/>
          <w:szCs w:val="16"/>
        </w:rPr>
      </w:pPr>
    </w:p>
    <w:p w:rsidR="00CB08B4" w:rsidRDefault="00CB08B4" w:rsidP="00CB08B4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Az alapdöntés dinamikája</w:t>
      </w:r>
    </w:p>
    <w:p w:rsidR="00CB08B4" w:rsidRDefault="00CB08B4" w:rsidP="00CB08B4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Az életdöntések meghozatala</w:t>
      </w:r>
    </w:p>
    <w:p w:rsidR="00CB08B4" w:rsidRDefault="00CB08B4" w:rsidP="00CB08B4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Gondviselés a gondolkodásmódra</w:t>
      </w:r>
    </w:p>
    <w:p w:rsidR="00CB08B4" w:rsidRDefault="00CB08B4" w:rsidP="00CB08B4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Gondviselés a körülményekre</w:t>
      </w:r>
    </w:p>
    <w:p w:rsidR="00CB08B4" w:rsidRDefault="00CB08B4" w:rsidP="00CB08B4">
      <w:pPr>
        <w:spacing w:line="360" w:lineRule="auto"/>
        <w:jc w:val="both"/>
      </w:pPr>
    </w:p>
    <w:p w:rsidR="00CB08B4" w:rsidRPr="000B47C0" w:rsidRDefault="00CB08B4" w:rsidP="00CB08B4">
      <w:pPr>
        <w:rPr>
          <w:b/>
        </w:rPr>
      </w:pPr>
      <w:bookmarkStart w:id="0" w:name="_GoBack"/>
      <w:bookmarkEnd w:id="0"/>
      <w:r w:rsidRPr="000B47C0">
        <w:rPr>
          <w:b/>
        </w:rPr>
        <w:t xml:space="preserve">Az életvezetés etikája 2. </w:t>
      </w:r>
    </w:p>
    <w:p w:rsidR="00CB08B4" w:rsidRPr="000B47C0" w:rsidRDefault="00CB08B4" w:rsidP="00CB08B4"/>
    <w:p w:rsidR="00CB08B4" w:rsidRDefault="00CB08B4" w:rsidP="00CB08B4">
      <w:pPr>
        <w:spacing w:line="360" w:lineRule="auto"/>
        <w:jc w:val="both"/>
      </w:pPr>
      <w:r w:rsidRPr="000B47C0">
        <w:t xml:space="preserve">Az </w:t>
      </w:r>
      <w:r>
        <w:t xml:space="preserve">életvezetésben fontos lett a folyamatszerű szemlélet: az élet elrontása is, de az erkölcsi feltámadás is egy folyamat. A lecsúszás lejtőjének és a feltámadás folyamatának is a lépései általánosságban felvázolhatók. Amikor az alapdöntés elfárad, a nagy döntések sem ragyognak, akkor az óvónő, dajka, pedagógus közel kerül a kiégéshez. Az alapdöntés és az életstílus megújítása pedig valódi megújuláshoz vezethet a magánélet, a szakma, és a hit területén is. </w:t>
      </w:r>
    </w:p>
    <w:p w:rsidR="0057754E" w:rsidRDefault="0057754E"/>
    <w:sectPr w:rsidR="00577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0007B"/>
    <w:multiLevelType w:val="hybridMultilevel"/>
    <w:tmpl w:val="24A2DB4C"/>
    <w:lvl w:ilvl="0" w:tplc="B6521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B4"/>
    <w:rsid w:val="0057754E"/>
    <w:rsid w:val="007B155F"/>
    <w:rsid w:val="00CB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B08B4"/>
    <w:pPr>
      <w:ind w:left="720"/>
      <w:contextualSpacing/>
    </w:pPr>
  </w:style>
  <w:style w:type="paragraph" w:styleId="NormlWeb">
    <w:name w:val="Normal (Web)"/>
    <w:basedOn w:val="Norml"/>
    <w:uiPriority w:val="99"/>
    <w:qFormat/>
    <w:rsid w:val="00CB08B4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rsid w:val="00CB08B4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CB08B4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B08B4"/>
    <w:pPr>
      <w:ind w:left="720"/>
      <w:contextualSpacing/>
    </w:pPr>
  </w:style>
  <w:style w:type="paragraph" w:styleId="NormlWeb">
    <w:name w:val="Normal (Web)"/>
    <w:basedOn w:val="Norml"/>
    <w:uiPriority w:val="99"/>
    <w:qFormat/>
    <w:rsid w:val="00CB08B4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rsid w:val="00CB08B4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CB08B4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Grolyóné Szabó Éva</dc:creator>
  <cp:lastModifiedBy>Grolyóné Szabó Éva</cp:lastModifiedBy>
  <cp:revision>1</cp:revision>
  <dcterms:created xsi:type="dcterms:W3CDTF">2016-08-24T06:12:00Z</dcterms:created>
  <dcterms:modified xsi:type="dcterms:W3CDTF">2016-08-24T06:15:00Z</dcterms:modified>
</cp:coreProperties>
</file>